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C6" w:rsidRDefault="00A856C6">
      <w:pPr>
        <w:pStyle w:val="NormalWeb"/>
        <w:spacing w:before="280" w:after="280"/>
        <w:ind w:firstLine="709"/>
        <w:jc w:val="center"/>
        <w:rPr>
          <w:b/>
          <w:sz w:val="28"/>
          <w:szCs w:val="28"/>
        </w:rPr>
      </w:pPr>
      <w:r w:rsidRPr="00A448D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537pt">
            <v:imagedata r:id="rId7" o:title=""/>
          </v:shape>
        </w:pict>
      </w:r>
    </w:p>
    <w:p w:rsidR="00A856C6" w:rsidRPr="00A66531" w:rsidRDefault="00A856C6">
      <w:pPr>
        <w:pStyle w:val="NormalWeb"/>
        <w:spacing w:before="280" w:after="2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рабочей программе</w:t>
      </w:r>
    </w:p>
    <w:p w:rsidR="00A856C6" w:rsidRDefault="00A856C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курса «Информатика и ИКТ» основной школы (</w:t>
      </w:r>
      <w:r w:rsidRPr="00A66531">
        <w:rPr>
          <w:rFonts w:ascii="Times New Roman" w:hAnsi="Times New Roman"/>
        </w:rPr>
        <w:t>базовый уровень</w:t>
      </w:r>
      <w:r>
        <w:rPr>
          <w:rFonts w:ascii="Times New Roman" w:hAnsi="Times New Roman"/>
        </w:rPr>
        <w:t xml:space="preserve">) составлена на основе: </w:t>
      </w:r>
    </w:p>
    <w:p w:rsidR="00A856C6" w:rsidRPr="00A66531" w:rsidRDefault="00A856C6" w:rsidP="005345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A66531">
        <w:rPr>
          <w:rFonts w:ascii="Times New Roman" w:hAnsi="Times New Roman"/>
        </w:rPr>
        <w:t>Федерального закона</w:t>
      </w:r>
      <w:r>
        <w:rPr>
          <w:rFonts w:ascii="Times New Roman" w:hAnsi="Times New Roman"/>
        </w:rPr>
        <w:t xml:space="preserve"> РФ</w:t>
      </w:r>
      <w:r w:rsidRPr="00A66531">
        <w:rPr>
          <w:rFonts w:ascii="Times New Roman" w:hAnsi="Times New Roman"/>
        </w:rPr>
        <w:t xml:space="preserve"> «Об образовании в Российской Федерации» от 29 декабря 2012 года №273 – ФЗ</w:t>
      </w:r>
      <w:r>
        <w:rPr>
          <w:rFonts w:ascii="Times New Roman" w:hAnsi="Times New Roman"/>
        </w:rPr>
        <w:t>;</w:t>
      </w:r>
    </w:p>
    <w:p w:rsidR="00A856C6" w:rsidRPr="00A66531" w:rsidRDefault="00A856C6" w:rsidP="005345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A66531">
        <w:rPr>
          <w:rFonts w:ascii="Times New Roman" w:hAnsi="Times New Roman"/>
        </w:rPr>
        <w:t>Федерального государственного стандарта</w:t>
      </w:r>
      <w:r>
        <w:rPr>
          <w:rFonts w:ascii="Times New Roman" w:hAnsi="Times New Roman"/>
        </w:rPr>
        <w:t xml:space="preserve"> основного</w:t>
      </w:r>
      <w:r w:rsidRPr="00A66531">
        <w:rPr>
          <w:rFonts w:ascii="Times New Roman" w:hAnsi="Times New Roman"/>
        </w:rPr>
        <w:t xml:space="preserve"> общего образования</w:t>
      </w:r>
      <w:r>
        <w:rPr>
          <w:rFonts w:ascii="Times New Roman" w:hAnsi="Times New Roman"/>
        </w:rPr>
        <w:t xml:space="preserve">, утвержденного приказом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</w:rPr>
          <w:t>2010 г</w:t>
        </w:r>
      </w:smartTag>
      <w:r>
        <w:rPr>
          <w:rFonts w:ascii="Times New Roman" w:hAnsi="Times New Roman"/>
        </w:rPr>
        <w:t>. №1897;</w:t>
      </w:r>
    </w:p>
    <w:p w:rsidR="00A856C6" w:rsidRPr="00A66531" w:rsidRDefault="00A856C6" w:rsidP="005345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A66531">
        <w:rPr>
          <w:rFonts w:ascii="Times New Roman" w:hAnsi="Times New Roman"/>
        </w:rPr>
        <w:t>Примерной</w:t>
      </w:r>
      <w:r>
        <w:rPr>
          <w:rFonts w:ascii="Times New Roman" w:hAnsi="Times New Roman"/>
        </w:rPr>
        <w:t xml:space="preserve"> основной общеобразовательной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</w:rPr>
          <w:t>2015 г</w:t>
        </w:r>
      </w:smartTag>
      <w:r>
        <w:rPr>
          <w:rFonts w:ascii="Times New Roman" w:hAnsi="Times New Roman"/>
        </w:rPr>
        <w:t xml:space="preserve">. №1/15, от 28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</w:rPr>
          <w:t>2015 г</w:t>
        </w:r>
      </w:smartTag>
      <w:r>
        <w:rPr>
          <w:rFonts w:ascii="Times New Roman" w:hAnsi="Times New Roman"/>
        </w:rPr>
        <w:t xml:space="preserve"> № 3/15);</w:t>
      </w:r>
    </w:p>
    <w:p w:rsidR="00A856C6" w:rsidRPr="00A66531" w:rsidRDefault="00A856C6" w:rsidP="005345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A66531">
        <w:rPr>
          <w:rFonts w:ascii="Times New Roman" w:hAnsi="Times New Roman"/>
        </w:rPr>
        <w:t>Авторской программы для основной школы по «Информатике и ИКТ» авторов Л.Л. Босовой, А.Ю. Босовой</w:t>
      </w:r>
      <w:r>
        <w:rPr>
          <w:rFonts w:ascii="Times New Roman" w:hAnsi="Times New Roman"/>
        </w:rPr>
        <w:t>;</w:t>
      </w:r>
    </w:p>
    <w:p w:rsidR="00A856C6" w:rsidRDefault="00A856C6" w:rsidP="005345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A66531">
        <w:rPr>
          <w:rFonts w:ascii="Times New Roman" w:hAnsi="Times New Roman"/>
        </w:rPr>
        <w:t>Основной общеобразовательной программы основного о</w:t>
      </w:r>
      <w:r>
        <w:rPr>
          <w:rFonts w:ascii="Times New Roman" w:hAnsi="Times New Roman"/>
        </w:rPr>
        <w:t>бщего образования МОУ «СОШ №17»;</w:t>
      </w:r>
    </w:p>
    <w:p w:rsidR="00A856C6" w:rsidRPr="00A66531" w:rsidRDefault="00A856C6" w:rsidP="0053457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Положения о рабочей программе педагога, реализующего ФГОС ООО МОУ «СОШ №17».</w:t>
      </w:r>
    </w:p>
    <w:p w:rsidR="00A856C6" w:rsidRDefault="00A856C6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Авторская программа по Информатике в </w:t>
      </w:r>
      <w:r w:rsidRPr="007F72F9">
        <w:rPr>
          <w:rFonts w:ascii="Times New Roman" w:hAnsi="Times New Roman"/>
        </w:rPr>
        <w:t>7</w:t>
      </w:r>
      <w:r>
        <w:rPr>
          <w:rFonts w:ascii="Times New Roman" w:hAnsi="Times New Roman"/>
        </w:rPr>
        <w:t>, 8 и 9 классах рассчитана на 1 час в неделю в течение 35 учебных недель. Данная рабочая программа в соответствии с учебным планом МОУ «СОШ №17» для 7, 8 и 9 классов рассчитана на 1 час в неделю в течение  34 недель.</w:t>
      </w:r>
    </w:p>
    <w:p w:rsidR="00A856C6" w:rsidRDefault="00A856C6" w:rsidP="00354B9F">
      <w:pPr>
        <w:spacing w:after="120"/>
        <w:jc w:val="center"/>
        <w:rPr>
          <w:rFonts w:ascii="Times New Roman" w:hAnsi="Times New Roman"/>
          <w:b/>
        </w:rPr>
      </w:pPr>
    </w:p>
    <w:p w:rsidR="00A856C6" w:rsidRDefault="00A856C6" w:rsidP="00354B9F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Учебно-методический комплект по информатике для 7-9 класса.</w:t>
      </w:r>
    </w:p>
    <w:p w:rsidR="00A856C6" w:rsidRDefault="00A856C6" w:rsidP="00534575">
      <w:pPr>
        <w:numPr>
          <w:ilvl w:val="0"/>
          <w:numId w:val="2"/>
        </w:numPr>
        <w:ind w:left="1429" w:hanging="357"/>
        <w:rPr>
          <w:rFonts w:ascii="Times New Roman" w:hAnsi="Times New Roman"/>
        </w:rPr>
      </w:pPr>
      <w:r>
        <w:rPr>
          <w:rFonts w:ascii="Times New Roman" w:hAnsi="Times New Roman"/>
        </w:rPr>
        <w:t>Босова Л.Л., Босова А.Ю. Информатика. Программа для основной школы : 5–6 классы. 7–9 классы. – М.: БИНОМ. Лаборатория знаний, 2015.</w:t>
      </w:r>
    </w:p>
    <w:p w:rsidR="00A856C6" w:rsidRDefault="00A856C6" w:rsidP="00534575">
      <w:pPr>
        <w:numPr>
          <w:ilvl w:val="0"/>
          <w:numId w:val="2"/>
        </w:numPr>
        <w:ind w:left="1429" w:hanging="357"/>
        <w:rPr>
          <w:rFonts w:ascii="Times New Roman" w:hAnsi="Times New Roman"/>
        </w:rPr>
      </w:pPr>
      <w:r>
        <w:rPr>
          <w:rFonts w:ascii="Times New Roman" w:hAnsi="Times New Roman"/>
        </w:rPr>
        <w:t>Босова Л.Л., Босова А.Ю. Информатика: Учебник для 7 класса. – М.: БИНОМ. Лаборатория знаний, 2014.</w:t>
      </w:r>
    </w:p>
    <w:p w:rsidR="00A856C6" w:rsidRDefault="00A856C6" w:rsidP="00594FB0">
      <w:pPr>
        <w:numPr>
          <w:ilvl w:val="0"/>
          <w:numId w:val="2"/>
        </w:numPr>
        <w:ind w:left="1429" w:hanging="357"/>
        <w:rPr>
          <w:rFonts w:ascii="Times New Roman" w:hAnsi="Times New Roman"/>
        </w:rPr>
      </w:pPr>
      <w:r>
        <w:rPr>
          <w:rFonts w:ascii="Times New Roman" w:hAnsi="Times New Roman"/>
        </w:rPr>
        <w:t>Босова Л.Л., Босова А.Ю. Информатика: Учебник для 8 класса. – М.: БИНОМ. Лаборатория знаний, 2017.</w:t>
      </w:r>
    </w:p>
    <w:p w:rsidR="00A856C6" w:rsidRDefault="00A856C6" w:rsidP="00594FB0">
      <w:pPr>
        <w:numPr>
          <w:ilvl w:val="0"/>
          <w:numId w:val="2"/>
        </w:numPr>
        <w:ind w:left="1429" w:hanging="357"/>
        <w:rPr>
          <w:rFonts w:ascii="Times New Roman" w:hAnsi="Times New Roman"/>
        </w:rPr>
      </w:pPr>
      <w:r>
        <w:rPr>
          <w:rFonts w:ascii="Times New Roman" w:hAnsi="Times New Roman"/>
        </w:rPr>
        <w:t>Босова Л.Л., Босова А.Ю. Информатика: Учебник для 8 класса. – М.: БИНОМ. Лаборатория знаний, 2019.</w:t>
      </w:r>
    </w:p>
    <w:p w:rsidR="00A856C6" w:rsidRDefault="00A856C6" w:rsidP="00534575">
      <w:pPr>
        <w:numPr>
          <w:ilvl w:val="0"/>
          <w:numId w:val="2"/>
        </w:numPr>
        <w:ind w:left="1429" w:hanging="357"/>
        <w:rPr>
          <w:rFonts w:ascii="Times New Roman" w:hAnsi="Times New Roman"/>
        </w:rPr>
      </w:pPr>
      <w:r>
        <w:rPr>
          <w:rFonts w:ascii="Times New Roman" w:hAnsi="Times New Roman"/>
        </w:rPr>
        <w:t>Босова Л.Л., Босова А.Ю. Информатика. 7-9 классы : методическое пособие. – М.: БИНОМ. Лаборатория знаний, 2015.</w:t>
      </w:r>
    </w:p>
    <w:p w:rsidR="00A856C6" w:rsidRPr="006070A6" w:rsidRDefault="00A856C6" w:rsidP="00534575">
      <w:pPr>
        <w:pStyle w:val="ListParagraph"/>
        <w:numPr>
          <w:ilvl w:val="0"/>
          <w:numId w:val="2"/>
        </w:numPr>
        <w:ind w:left="1429" w:hanging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Материалы авторской мастерской Босовой Л.Л. (metodist.lbz.ru/).</w:t>
      </w:r>
    </w:p>
    <w:p w:rsidR="00A856C6" w:rsidRDefault="00A856C6" w:rsidP="00354B9F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Перечень средств ИКТ, необходимых для реализации программы</w:t>
      </w:r>
    </w:p>
    <w:p w:rsidR="00A856C6" w:rsidRDefault="00A856C6" w:rsidP="00354B9F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Аппаратные средства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Компьютер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Проектор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Принтер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Модем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Устройства вывода звуковой информации — наушники для индивидуальной работы со звуковой информацией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Устройства для записи (ввода) визуальной и звуковой информации: сканер; фотоаппарат; видеокамера; диктофон, микрофон.</w:t>
      </w:r>
    </w:p>
    <w:p w:rsidR="00A856C6" w:rsidRDefault="00A856C6" w:rsidP="00354B9F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Программные средства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Операционная система –</w:t>
      </w:r>
      <w:r>
        <w:rPr>
          <w:rFonts w:ascii="Times New Roman" w:hAnsi="Times New Roman"/>
          <w:color w:val="000000"/>
          <w:lang w:val="en-US"/>
        </w:rPr>
        <w:t>Windows</w:t>
      </w:r>
      <w:r>
        <w:rPr>
          <w:rFonts w:ascii="Times New Roman" w:hAnsi="Times New Roman"/>
          <w:color w:val="000000"/>
        </w:rPr>
        <w:t>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Файловый менеджер (в составе операционной системы или др.).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Антивирусная программа.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Программа-архиватор.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Простая система управления базами данных.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Система автоматизированного проектирования.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Программа-переводчик.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Система оптического распознавания текста.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Мультимедиа проигрыватель (входит в состав операционных систем или др.).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Система программирования.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Почтовый клиент (входит в состав операционных систем или др.).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Браузер (входит в состав операционных систем или др.).</w:t>
      </w:r>
    </w:p>
    <w:p w:rsidR="00A856C6" w:rsidRDefault="00A856C6" w:rsidP="00534575">
      <w:pPr>
        <w:numPr>
          <w:ilvl w:val="0"/>
          <w:numId w:val="3"/>
        </w:numPr>
        <w:shd w:val="clear" w:color="auto" w:fill="FFFFFF"/>
        <w:ind w:left="1429" w:hanging="357"/>
        <w:jc w:val="both"/>
      </w:pPr>
      <w:r>
        <w:rPr>
          <w:rFonts w:ascii="Times New Roman" w:hAnsi="Times New Roman"/>
          <w:color w:val="000000"/>
        </w:rPr>
        <w:t>Простой редактор Wе</w:t>
      </w:r>
      <w:r>
        <w:rPr>
          <w:rFonts w:ascii="Times New Roman" w:hAnsi="Times New Roman"/>
          <w:color w:val="000000"/>
          <w:lang w:val="en-US"/>
        </w:rPr>
        <w:t>b</w:t>
      </w:r>
      <w:r>
        <w:rPr>
          <w:rFonts w:ascii="Times New Roman" w:hAnsi="Times New Roman"/>
          <w:color w:val="000000"/>
        </w:rPr>
        <w:t>-страниц.</w:t>
      </w:r>
    </w:p>
    <w:p w:rsidR="00A856C6" w:rsidRDefault="00A856C6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для 7-9 класса рассчитана на 34 часа.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 xml:space="preserve">Адаптированная рабочая программа по предмету рассчитана на обучающихся с задержкой психического развития (ЗПР), находящихся на совместном обучении в классе.    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 xml:space="preserve">При отборе содержания материала, методов и форм работы на уроке учитываются следующие </w:t>
      </w:r>
      <w:r w:rsidRPr="007E018A">
        <w:rPr>
          <w:rFonts w:ascii="Times New Roman" w:hAnsi="Times New Roman"/>
          <w:b/>
        </w:rPr>
        <w:t>особенности познавательной сферы детей с ЗПР</w:t>
      </w:r>
      <w:r w:rsidRPr="007E018A">
        <w:rPr>
          <w:rFonts w:ascii="Times New Roman" w:hAnsi="Times New Roman"/>
        </w:rPr>
        <w:t>: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>1).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материала: они не удерживают в памяти условия задачи, продиктованное предложение, забывают слова; допускают многочисленные ошибки в письменных работах; нередко вместо решения задачи просто механически манипулируют цифрами; оказываются неспособными оценить результаты своих действий; их представления об окружающем мире недостаточно широки.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>2). У детей с задержкой психического развития выявлены затруднения при выполнении заданий, связанных со зрительным восприятием материала. Наблюдаются недостатки анализа при выполнении заданий в условиях повышенной скорости восприятия материала.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>3). 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Отмечается, что иногда такие дети активно работают в классе и выполняют задания вместе со всеми обучающимися, но скоро устают, начинают отвлекаться, перестают воспринимать учебный материал, в результате чего в знаниях образуются значительные пробелы.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  <w:b/>
        </w:rPr>
      </w:pPr>
      <w:r w:rsidRPr="007E018A">
        <w:rPr>
          <w:rFonts w:ascii="Times New Roman" w:hAnsi="Times New Roman"/>
        </w:rPr>
        <w:t xml:space="preserve">При реализации учебной программы общий </w:t>
      </w:r>
      <w:r w:rsidRPr="007E018A">
        <w:rPr>
          <w:rFonts w:ascii="Times New Roman" w:hAnsi="Times New Roman"/>
          <w:b/>
        </w:rPr>
        <w:t xml:space="preserve">объём содержания обучения по предмету детей с ЗПР сохраняется, но имеет коррекционную направленность и предусматривает организацию индивидуальной помощи. 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  <w:b/>
        </w:rPr>
        <w:t>Для достижения положительного результата в обучении детей с ЗПР используются следующие приёмы, средства и методы обучения, соответствующие особенностям развития детей и имеющие коррекционную направленност</w:t>
      </w:r>
      <w:r w:rsidRPr="007E018A">
        <w:rPr>
          <w:rFonts w:ascii="Times New Roman" w:hAnsi="Times New Roman"/>
        </w:rPr>
        <w:t>ь: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>1). 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развития. 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 умений.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 xml:space="preserve">2). Систематическое выявление пробелов в знаниях и их восполнение (объяснение заново учебного материала, использование дополнительных упражнений и заданий); 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>3). Часто используются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теме; применяются четкие схемы и таблицы, приближенные к жизни, реалистические иллюстрации, рационально определяется объем применения наглядных средств.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>4).Чтобы избежать быстрого утомления, типичного для обучающихся с задержкой психического развития, используется переключение учеников с одного вида деятельности на другой. В обучении детей с ЗПР избегается перегруженность, которая снижает качество восприятия материала и приводит к быстрому утомлению и эмоциональному пресыщению школьников.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>5).Развитию познавательной активности учащихся, проявлению заинтересованности в приобретении знаний способствуют дидактические игры и игровые приемы.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 xml:space="preserve">6). При устном опросе вопросы ставятся четко, кратко, чтобы дети могли осознать их, вдуматься в содержание, даётся время на обдумывание. 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 xml:space="preserve">7).Учитывается этапность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 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 xml:space="preserve">8). Для облегчения трудных заданий используются </w:t>
      </w:r>
      <w:bookmarkStart w:id="0" w:name="_GoBack"/>
      <w:r w:rsidRPr="007E018A">
        <w:rPr>
          <w:rFonts w:ascii="Times New Roman" w:hAnsi="Times New Roman"/>
          <w:b/>
        </w:rPr>
        <w:t>специальные методы и приемы</w:t>
      </w:r>
      <w:bookmarkEnd w:id="0"/>
      <w:r w:rsidRPr="007E018A">
        <w:rPr>
          <w:rFonts w:ascii="Times New Roman" w:hAnsi="Times New Roman"/>
        </w:rPr>
        <w:t>: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>наглядность (картинные планы),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 алгоритмы, приемы предписания с указанием последовательности операций, необходимых для решения задач; дополнительные наводящие вопросы; образцы решения задач; поэтапная проверка задач, примеров, упражнений. Словесные методы обучения (рассказ, беседа, объяснение и др.) должны сочетаться с наглядными и практическими методами.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 xml:space="preserve">9). Для контроля и оценки используются иные КИМы, результаты труда ребенка не оцениваются в сравнении с другими учащимися. </w:t>
      </w:r>
    </w:p>
    <w:p w:rsidR="00A856C6" w:rsidRPr="007E018A" w:rsidRDefault="00A856C6" w:rsidP="007E018A">
      <w:pPr>
        <w:ind w:firstLine="709"/>
        <w:jc w:val="both"/>
        <w:rPr>
          <w:rFonts w:ascii="Times New Roman" w:hAnsi="Times New Roman"/>
        </w:rPr>
      </w:pPr>
      <w:r w:rsidRPr="007E018A">
        <w:rPr>
          <w:rFonts w:ascii="Times New Roman" w:hAnsi="Times New Roman"/>
        </w:rPr>
        <w:t>10). В работе с детьми с ЗПР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</w:t>
      </w:r>
    </w:p>
    <w:p w:rsidR="00A856C6" w:rsidRPr="00E137F0" w:rsidRDefault="00A856C6">
      <w:pPr>
        <w:spacing w:before="120" w:after="120"/>
        <w:ind w:firstLine="709"/>
        <w:jc w:val="both"/>
        <w:rPr>
          <w:rFonts w:ascii="Times New Roman" w:hAnsi="Times New Roman"/>
        </w:rPr>
      </w:pPr>
    </w:p>
    <w:p w:rsidR="00A856C6" w:rsidRDefault="00A856C6">
      <w:pPr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предмета, курса.</w:t>
      </w:r>
    </w:p>
    <w:p w:rsidR="00A856C6" w:rsidRDefault="00A856C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Личностные результаты</w:t>
      </w:r>
      <w:r>
        <w:rPr>
          <w:rFonts w:ascii="Times New Roman" w:hAnsi="Times New Roman"/>
        </w:rPr>
        <w:t xml:space="preserve"> —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роли информационных процессов в современном мире;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владение первичными навыками анализа и критичной оценки получаемой информации; 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ответственное отношение к информации с учетом правовых и этических аспектов ее распространения;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чувства личной ответственности за качество окружающей информационной среды;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856C6" w:rsidRDefault="00A856C6">
      <w:pPr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Метапредметные результаты</w:t>
      </w:r>
      <w:r>
        <w:rPr>
          <w:rFonts w:ascii="Times New Roman" w:hAnsi="Times New Roman"/>
        </w:rPr>
        <w:t xml:space="preserve"> —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общепредметными понятиями «объект», «система», «модель», «алгоритм», «исполнитель» и др.;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856C6" w:rsidRDefault="00A856C6" w:rsidP="00534575">
      <w:pPr>
        <w:pStyle w:val="ListParagraph"/>
        <w:numPr>
          <w:ilvl w:val="1"/>
          <w:numId w:val="1"/>
        </w:numPr>
        <w:ind w:left="142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A856C6" w:rsidRPr="001656F8" w:rsidRDefault="00A856C6" w:rsidP="006F1733">
      <w:pPr>
        <w:pStyle w:val="3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Регулятивные УУД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066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066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необходимые действие(я) в соответствии с учебной и</w:t>
      </w:r>
    </w:p>
    <w:p w:rsidR="00A856C6" w:rsidRPr="001656F8" w:rsidRDefault="00A856C6" w:rsidP="001656F8">
      <w:pPr>
        <w:pStyle w:val="23"/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познавательной задачей и составлять алгоритм их выполнения;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059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:rsidR="00A856C6" w:rsidRPr="00FB61D0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FB61D0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 xml:space="preserve"> сверять свои действия с целью и, при необходимости, исправлять ошибки самостоятельно.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047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064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2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2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 xml:space="preserve"> принимать решение в учебной ситуации и нести за него ответственность;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2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856C6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2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856C6" w:rsidRPr="00FB61D0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2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FB61D0">
        <w:rPr>
          <w:sz w:val="24"/>
          <w:szCs w:val="24"/>
        </w:rPr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</w:t>
      </w:r>
      <w:r>
        <w:rPr>
          <w:sz w:val="24"/>
          <w:szCs w:val="24"/>
        </w:rPr>
        <w:t xml:space="preserve"> </w:t>
      </w:r>
      <w:r w:rsidRPr="00FB61D0">
        <w:rPr>
          <w:sz w:val="24"/>
          <w:szCs w:val="24"/>
        </w:rPr>
        <w:t xml:space="preserve">утомления), эффекта </w:t>
      </w:r>
      <w:r>
        <w:rPr>
          <w:sz w:val="24"/>
          <w:szCs w:val="24"/>
        </w:rPr>
        <w:t xml:space="preserve">активизации </w:t>
      </w:r>
      <w:r w:rsidRPr="00FB61D0">
        <w:rPr>
          <w:sz w:val="24"/>
          <w:szCs w:val="24"/>
        </w:rPr>
        <w:t>(повышения</w:t>
      </w:r>
      <w:r>
        <w:rPr>
          <w:sz w:val="24"/>
          <w:szCs w:val="24"/>
        </w:rPr>
        <w:t xml:space="preserve"> </w:t>
      </w:r>
      <w:r w:rsidRPr="00FB61D0">
        <w:rPr>
          <w:sz w:val="24"/>
          <w:szCs w:val="24"/>
        </w:rPr>
        <w:t>психофизиологической реактивности).</w:t>
      </w:r>
    </w:p>
    <w:p w:rsidR="00A856C6" w:rsidRPr="001656F8" w:rsidRDefault="00A856C6" w:rsidP="00016E1F">
      <w:pPr>
        <w:pStyle w:val="25"/>
        <w:keepNext/>
        <w:keepLines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1" w:name="bookmark8"/>
      <w:r w:rsidRPr="001656F8">
        <w:rPr>
          <w:sz w:val="24"/>
          <w:szCs w:val="24"/>
        </w:rPr>
        <w:t>Познавательные УУД</w:t>
      </w:r>
      <w:bookmarkEnd w:id="1"/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 xml:space="preserve"> подбирать слова, соподчиненные ключевому слову, определяющие его признаки и свойства;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20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выстраивать логическую цепочку, состоящую из ключевого слова и</w:t>
      </w:r>
    </w:p>
    <w:p w:rsidR="00A856C6" w:rsidRPr="001656F8" w:rsidRDefault="00A856C6" w:rsidP="001656F8">
      <w:pPr>
        <w:pStyle w:val="23"/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соподчиненных ему слов;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6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выделять явление из общего ряда других явлений;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вербализовать эмоциональное впечатление, оказанное на него источником;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856C6" w:rsidRPr="00FB61D0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FB61D0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</w:t>
      </w:r>
      <w:r>
        <w:rPr>
          <w:sz w:val="24"/>
          <w:szCs w:val="24"/>
        </w:rPr>
        <w:t xml:space="preserve"> </w:t>
      </w:r>
      <w:r w:rsidRPr="00FB61D0">
        <w:rPr>
          <w:sz w:val="24"/>
          <w:szCs w:val="24"/>
        </w:rPr>
        <w:t>полученными данными.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068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обозначать символом и знаком предмет и/или явление;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создавать абстрактный или реальный образ предмета и/или явления;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 xml:space="preserve"> строить модель/схему на основе условий задачи и/или способа ее решения;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строить доказательство: прямое, косвенное, от противного;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113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Смысловое чтение.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резюмировать главную идею текста;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</w:t>
      </w:r>
      <w:r>
        <w:rPr>
          <w:sz w:val="24"/>
          <w:szCs w:val="24"/>
        </w:rPr>
        <w:t>–</w:t>
      </w:r>
      <w:r w:rsidRPr="001656F8">
        <w:rPr>
          <w:sz w:val="24"/>
          <w:szCs w:val="24"/>
        </w:rPr>
        <w:t xml:space="preserve"> учебный, научно-популярный, информационный, текст </w:t>
      </w:r>
      <w:r w:rsidRPr="001656F8">
        <w:rPr>
          <w:sz w:val="24"/>
          <w:szCs w:val="24"/>
          <w:lang w:val="en-US" w:eastAsia="en-US"/>
        </w:rPr>
        <w:t>non</w:t>
      </w:r>
      <w:r w:rsidRPr="001656F8">
        <w:rPr>
          <w:sz w:val="24"/>
          <w:szCs w:val="24"/>
          <w:lang w:eastAsia="en-US"/>
        </w:rPr>
        <w:t>-</w:t>
      </w:r>
      <w:r w:rsidRPr="001656F8">
        <w:rPr>
          <w:sz w:val="24"/>
          <w:szCs w:val="24"/>
          <w:lang w:val="en-US" w:eastAsia="en-US"/>
        </w:rPr>
        <w:t>fiction</w:t>
      </w:r>
      <w:r w:rsidRPr="001656F8">
        <w:rPr>
          <w:sz w:val="24"/>
          <w:szCs w:val="24"/>
          <w:lang w:eastAsia="en-US"/>
        </w:rPr>
        <w:t>);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критически оценивать содержание и форму текста.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082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свое отношение к природной среде;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проводить причинный и вероятностный анализ экологических ситуаций;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449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44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необходимые ключевые поисковые слова и запросы;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449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A856C6" w:rsidRPr="001656F8" w:rsidRDefault="00A856C6" w:rsidP="00016E1F">
      <w:pPr>
        <w:pStyle w:val="23"/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• формировать множественную выборку из поисковых источников для объективизации результатов поиска;</w:t>
      </w:r>
    </w:p>
    <w:p w:rsidR="00A856C6" w:rsidRPr="001656F8" w:rsidRDefault="00A856C6" w:rsidP="00016E1F">
      <w:pPr>
        <w:pStyle w:val="23"/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• соотносить полученные результаты поиска со своей деятельностью.</w:t>
      </w:r>
    </w:p>
    <w:p w:rsidR="00A856C6" w:rsidRPr="001656F8" w:rsidRDefault="00A856C6" w:rsidP="00016E1F">
      <w:pPr>
        <w:pStyle w:val="31"/>
        <w:shd w:val="clear" w:color="auto" w:fill="auto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Коммуникативные УУД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416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83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возможные роли в совместной деятельности;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83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играть определенную роль в совместной деятельности;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48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38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43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43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43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83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предлагать альтернативное решение в конфликтной ситуации;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83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выделять общую точку зрения в дискуссии;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38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tabs>
          <w:tab w:val="left" w:pos="1083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организовывать учебное взаимодействие в группе (определять общие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цели, распределять роли, договариваться друг с другом и т. Д.);</w:t>
      </w:r>
    </w:p>
    <w:p w:rsidR="00A856C6" w:rsidRPr="001656F8" w:rsidRDefault="00A856C6" w:rsidP="00534575">
      <w:pPr>
        <w:pStyle w:val="23"/>
        <w:numPr>
          <w:ilvl w:val="0"/>
          <w:numId w:val="7"/>
        </w:numPr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416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т.д.);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995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856C6" w:rsidRPr="001656F8" w:rsidRDefault="00A856C6" w:rsidP="00534575">
      <w:pPr>
        <w:pStyle w:val="23"/>
        <w:numPr>
          <w:ilvl w:val="0"/>
          <w:numId w:val="6"/>
        </w:numPr>
        <w:shd w:val="clear" w:color="auto" w:fill="auto"/>
        <w:tabs>
          <w:tab w:val="left" w:pos="1431"/>
        </w:tabs>
        <w:spacing w:line="240" w:lineRule="auto"/>
        <w:ind w:left="1429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r>
        <w:rPr>
          <w:sz w:val="24"/>
          <w:szCs w:val="24"/>
        </w:rPr>
        <w:t>–</w:t>
      </w:r>
      <w:r w:rsidRPr="001656F8">
        <w:rPr>
          <w:sz w:val="24"/>
          <w:szCs w:val="24"/>
        </w:rPr>
        <w:t xml:space="preserve"> ИКТ). Обучающийся сможет: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6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6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1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16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42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использовать информацию с учетом этических и правовых норм;</w:t>
      </w:r>
    </w:p>
    <w:p w:rsidR="00A856C6" w:rsidRPr="001656F8" w:rsidRDefault="00A856C6" w:rsidP="00534575">
      <w:pPr>
        <w:pStyle w:val="23"/>
        <w:numPr>
          <w:ilvl w:val="0"/>
          <w:numId w:val="5"/>
        </w:numPr>
        <w:shd w:val="clear" w:color="auto" w:fill="auto"/>
        <w:tabs>
          <w:tab w:val="left" w:pos="1006"/>
        </w:tabs>
        <w:spacing w:line="240" w:lineRule="auto"/>
        <w:ind w:left="2863" w:hanging="357"/>
        <w:contextualSpacing/>
        <w:jc w:val="both"/>
        <w:rPr>
          <w:sz w:val="24"/>
          <w:szCs w:val="24"/>
        </w:rPr>
      </w:pPr>
      <w:r w:rsidRPr="001656F8">
        <w:rPr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856C6" w:rsidRDefault="00A856C6" w:rsidP="008E3874">
      <w:pPr>
        <w:spacing w:before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Предметные результаты </w:t>
      </w:r>
      <w:r>
        <w:rPr>
          <w:rFonts w:ascii="Times New Roman" w:hAnsi="Times New Roman"/>
        </w:rPr>
        <w:t xml:space="preserve">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bookmarkStart w:id="2" w:name="_Toc364713912"/>
      <w:bookmarkStart w:id="3" w:name="_Toc228880702"/>
    </w:p>
    <w:p w:rsidR="00A856C6" w:rsidRPr="008E3874" w:rsidRDefault="00A856C6" w:rsidP="008E3874">
      <w:pPr>
        <w:spacing w:before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8E3874">
        <w:rPr>
          <w:rFonts w:ascii="Times New Roman" w:hAnsi="Times New Roman"/>
          <w:b/>
        </w:rPr>
        <w:t xml:space="preserve"> класс</w:t>
      </w:r>
    </w:p>
    <w:p w:rsidR="00A856C6" w:rsidRDefault="00A856C6" w:rsidP="003E5866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E15A6">
        <w:rPr>
          <w:rFonts w:ascii="Times New Roman" w:hAnsi="Times New Roman"/>
          <w:b/>
          <w:sz w:val="26"/>
          <w:szCs w:val="26"/>
        </w:rPr>
        <w:t>Тема 1. Информация и информационные процессы</w:t>
      </w:r>
    </w:p>
    <w:p w:rsidR="00A856C6" w:rsidRPr="0099560B" w:rsidRDefault="00A856C6" w:rsidP="00D02AD9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раскрывать общие закономерности протекания информационных процессов в системах различной природы; 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кодировать и декодировать тексты по заданной кодовой таблице;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 xml:space="preserve">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A856C6" w:rsidRPr="001E15A6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</w:pPr>
      <w:r w:rsidRPr="00E6361E">
        <w:rPr>
          <w:rFonts w:ascii="Times New Roman" w:hAnsi="Times New Roman"/>
        </w:rPr>
        <w:t>проводить поиск информации в сети Интернет по запросам с использованием</w:t>
      </w:r>
      <w:r w:rsidRPr="001E15A6">
        <w:t xml:space="preserve"> логических операций.</w:t>
      </w:r>
    </w:p>
    <w:p w:rsidR="00A856C6" w:rsidRDefault="00A856C6" w:rsidP="00D02AD9">
      <w:pPr>
        <w:spacing w:before="120" w:after="120"/>
        <w:ind w:firstLine="709"/>
        <w:jc w:val="both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E6361E" w:rsidRDefault="00A856C6" w:rsidP="00E6361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узнать о том, что любые дискретные данные можно описать, используя алфавит, содержащий только два символа, например, 0 и 1; познакомиться с тем, как информация (данные) представляется в современных компьютерах и робототехнических системах;</w:t>
      </w:r>
    </w:p>
    <w:p w:rsidR="00A856C6" w:rsidRPr="00E6361E" w:rsidRDefault="00A856C6" w:rsidP="00E6361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A856C6" w:rsidRPr="00E6361E" w:rsidRDefault="00A856C6" w:rsidP="00E6361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Интернете.</w:t>
      </w:r>
    </w:p>
    <w:p w:rsidR="00A856C6" w:rsidRDefault="00A856C6" w:rsidP="00D02AD9">
      <w:pPr>
        <w:spacing w:before="24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7647">
        <w:rPr>
          <w:rFonts w:ascii="Times New Roman" w:hAnsi="Times New Roman"/>
          <w:b/>
          <w:sz w:val="26"/>
          <w:szCs w:val="26"/>
        </w:rPr>
        <w:t>Тема 2. Компьютер как универсальное устройство обработки информации.</w:t>
      </w:r>
    </w:p>
    <w:p w:rsidR="00A856C6" w:rsidRDefault="00A856C6" w:rsidP="00D02AD9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 вывода), характеристиках этих устройств;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определять качественные и количественные характеристики компонентов компьютера;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узнает об истории и тенденциях развития компьютеров; о том как можно улучшить характеристики компьютеров; узнает о том, какие задачи решаются с помощью суперкомпьютеров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классифицировать файлы по типу и иным параметрам;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разбираться в иерархической структуре файловой системы;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осуществлять поиск файлов средствами операционной системы;</w:t>
      </w:r>
    </w:p>
    <w:p w:rsidR="00A856C6" w:rsidRPr="00E6361E" w:rsidRDefault="00A856C6" w:rsidP="00E6361E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навыкам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</w:t>
      </w:r>
      <w:r>
        <w:t xml:space="preserve"> </w:t>
      </w:r>
      <w:r w:rsidRPr="00E6361E">
        <w:rPr>
          <w:rFonts w:ascii="Times New Roman" w:hAnsi="Times New Roman"/>
        </w:rPr>
        <w:t>терминологии.</w:t>
      </w:r>
    </w:p>
    <w:p w:rsidR="00A856C6" w:rsidRDefault="00A856C6" w:rsidP="00D02AD9">
      <w:pPr>
        <w:spacing w:before="120" w:after="120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 научиться:</w:t>
      </w:r>
    </w:p>
    <w:p w:rsidR="00A856C6" w:rsidRPr="00E6361E" w:rsidRDefault="00A856C6" w:rsidP="00E6361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осознано подходить к выбору ИКТ-средств для своих учебных и иных целей;</w:t>
      </w:r>
    </w:p>
    <w:p w:rsidR="00A856C6" w:rsidRPr="00E6361E" w:rsidRDefault="00A856C6" w:rsidP="00E6361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узнать о физических ограничениях на значения характеристик компьютера;</w:t>
      </w:r>
    </w:p>
    <w:p w:rsidR="00A856C6" w:rsidRPr="00E6361E" w:rsidRDefault="00A856C6" w:rsidP="00E6361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856C6" w:rsidRPr="00E6361E" w:rsidRDefault="00A856C6" w:rsidP="00E6361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узнать о структуре современных компьютеров и назначении их элементов;</w:t>
      </w:r>
    </w:p>
    <w:p w:rsidR="00A856C6" w:rsidRPr="00E6361E" w:rsidRDefault="00A856C6" w:rsidP="00E6361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получить представление об истории и тенденциях развития ИКТ;</w:t>
      </w:r>
    </w:p>
    <w:p w:rsidR="00A856C6" w:rsidRPr="00E6361E" w:rsidRDefault="00A856C6" w:rsidP="00E6361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познакомиться с примерами использования ИКТ в современном мире.</w:t>
      </w:r>
    </w:p>
    <w:p w:rsidR="00A856C6" w:rsidRDefault="00A856C6" w:rsidP="00D02AD9">
      <w:pPr>
        <w:spacing w:before="24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17647">
        <w:rPr>
          <w:rFonts w:ascii="Times New Roman" w:hAnsi="Times New Roman"/>
          <w:b/>
          <w:sz w:val="26"/>
          <w:szCs w:val="26"/>
        </w:rPr>
        <w:t>Тема 3. Обработка графической информации</w:t>
      </w:r>
    </w:p>
    <w:p w:rsidR="00A856C6" w:rsidRDefault="00A856C6" w:rsidP="00D02AD9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A856C6" w:rsidRPr="00DD0B99" w:rsidRDefault="00A856C6" w:rsidP="00534575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b/>
        </w:rPr>
      </w:pPr>
      <w:r w:rsidRPr="00DD0B99">
        <w:rPr>
          <w:rFonts w:ascii="Times New Roman" w:hAnsi="Times New Roman"/>
        </w:rPr>
        <w:t>применять простейший графический редактор для создания и редактирования простых рисунков.</w:t>
      </w:r>
    </w:p>
    <w:p w:rsidR="00A856C6" w:rsidRDefault="00A856C6" w:rsidP="00D02AD9">
      <w:pPr>
        <w:spacing w:before="120" w:after="120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DD0B99" w:rsidRDefault="00A856C6" w:rsidP="00534575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rPr>
          <w:rFonts w:ascii="Times New Roman" w:hAnsi="Times New Roman"/>
          <w:i/>
        </w:rPr>
      </w:pPr>
      <w:r w:rsidRPr="00AA335C">
        <w:t>в</w:t>
      </w:r>
      <w:r w:rsidRPr="00DD0B99">
        <w:rPr>
          <w:rFonts w:ascii="Times New Roman" w:hAnsi="Times New Roman"/>
          <w:i/>
        </w:rPr>
        <w:t>идоизменять готовые графические изображения с помощью средств графического редактора;</w:t>
      </w:r>
    </w:p>
    <w:p w:rsidR="00A856C6" w:rsidRDefault="00A856C6" w:rsidP="0053457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i/>
        </w:rPr>
      </w:pPr>
      <w:r w:rsidRPr="00DD0B99">
        <w:rPr>
          <w:rFonts w:ascii="Times New Roman" w:hAnsi="Times New Roman"/>
          <w:i/>
        </w:rPr>
        <w:t>научиться создавать сложные графические объекты с повторяющимися и /или преобразованными фрагментами.</w:t>
      </w:r>
    </w:p>
    <w:p w:rsidR="00A856C6" w:rsidRDefault="00A856C6" w:rsidP="00DD0B99">
      <w:pPr>
        <w:spacing w:before="24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D0B99">
        <w:rPr>
          <w:rFonts w:ascii="Times New Roman" w:hAnsi="Times New Roman"/>
          <w:b/>
          <w:sz w:val="26"/>
          <w:szCs w:val="26"/>
        </w:rPr>
        <w:t>Тема 4. Обработка текстовой информации</w:t>
      </w:r>
    </w:p>
    <w:p w:rsidR="00A856C6" w:rsidRDefault="00A856C6" w:rsidP="00DD0B99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A856C6" w:rsidRPr="00DD0B99" w:rsidRDefault="00A856C6" w:rsidP="00534575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DD0B99">
        <w:rPr>
          <w:rFonts w:ascii="Times New Roman" w:hAnsi="Times New Roman"/>
        </w:rPr>
        <w:t>применять основные правила создания текстовых документов;</w:t>
      </w:r>
    </w:p>
    <w:p w:rsidR="00A856C6" w:rsidRPr="00DD0B99" w:rsidRDefault="00A856C6" w:rsidP="00534575">
      <w:pPr>
        <w:pStyle w:val="ListParagraph"/>
        <w:numPr>
          <w:ilvl w:val="0"/>
          <w:numId w:val="10"/>
        </w:numPr>
        <w:suppressAutoHyphens w:val="0"/>
        <w:ind w:left="1429" w:hanging="357"/>
        <w:jc w:val="both"/>
        <w:rPr>
          <w:rFonts w:ascii="Times New Roman" w:hAnsi="Times New Roman"/>
        </w:rPr>
      </w:pPr>
      <w:r w:rsidRPr="00DD0B99">
        <w:rPr>
          <w:rFonts w:ascii="Times New Roman" w:hAnsi="Times New Roman"/>
        </w:rPr>
        <w:t>использовать средства автоматизации информационной деятельности при создании текстовых документов;</w:t>
      </w:r>
    </w:p>
    <w:p w:rsidR="00A856C6" w:rsidRPr="00DD0B99" w:rsidRDefault="00A856C6" w:rsidP="00534575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D0B99">
        <w:rPr>
          <w:rFonts w:ascii="Times New Roman" w:hAnsi="Times New Roman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A856C6" w:rsidRPr="00DD0B99" w:rsidRDefault="00A856C6" w:rsidP="00534575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D0B99">
        <w:rPr>
          <w:rFonts w:ascii="Times New Roman" w:hAnsi="Times New Roman"/>
        </w:rPr>
        <w:t>выделять, перемещать и удалять фрагменты текста; создавать тексты с повторяющимися фрагментами;</w:t>
      </w:r>
    </w:p>
    <w:p w:rsidR="00A856C6" w:rsidRPr="00DD0B99" w:rsidRDefault="00A856C6" w:rsidP="00534575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D0B99">
        <w:rPr>
          <w:rFonts w:ascii="Times New Roman" w:hAnsi="Times New Roman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A856C6" w:rsidRPr="00DD0B99" w:rsidRDefault="00A856C6" w:rsidP="00534575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D0B99">
        <w:rPr>
          <w:rFonts w:ascii="Times New Roman" w:hAnsi="Times New Roman"/>
        </w:rPr>
        <w:t>создавать и форматировать списки;</w:t>
      </w:r>
    </w:p>
    <w:p w:rsidR="00A856C6" w:rsidRPr="00DD0B99" w:rsidRDefault="00A856C6" w:rsidP="00534575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D0B99">
        <w:rPr>
          <w:rFonts w:ascii="Times New Roman" w:hAnsi="Times New Roman"/>
        </w:rPr>
        <w:t>создавать формулы;</w:t>
      </w:r>
    </w:p>
    <w:p w:rsidR="00A856C6" w:rsidRPr="00DD0B99" w:rsidRDefault="00A856C6" w:rsidP="00534575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D0B99">
        <w:rPr>
          <w:rFonts w:ascii="Times New Roman" w:hAnsi="Times New Roman"/>
        </w:rPr>
        <w:t>создавать, форматиров</w:t>
      </w:r>
      <w:r>
        <w:rPr>
          <w:rFonts w:ascii="Times New Roman" w:hAnsi="Times New Roman"/>
        </w:rPr>
        <w:t>ать и заполнять данными таблицы.</w:t>
      </w:r>
    </w:p>
    <w:p w:rsidR="00A856C6" w:rsidRDefault="00A856C6" w:rsidP="00DD0B99">
      <w:pPr>
        <w:spacing w:before="120" w:after="120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DD0B99" w:rsidRDefault="00A856C6" w:rsidP="00534575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D0B99">
        <w:rPr>
          <w:rFonts w:ascii="Times New Roman" w:hAnsi="Times New Roman"/>
          <w:i/>
        </w:rPr>
        <w:t>создавать объемные текстовые документы, включающие списки, таблицы, формулы, рисунки;</w:t>
      </w:r>
    </w:p>
    <w:p w:rsidR="00A856C6" w:rsidRPr="00DD0B99" w:rsidRDefault="00A856C6" w:rsidP="00534575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D0B99">
        <w:rPr>
          <w:rFonts w:ascii="Times New Roman" w:hAnsi="Times New Roman"/>
          <w:i/>
        </w:rPr>
        <w:t>осуществлять орфографический контроль в текстовом документе с помощью средств текстового процессора;</w:t>
      </w:r>
    </w:p>
    <w:p w:rsidR="00A856C6" w:rsidRPr="00DD0B99" w:rsidRDefault="00A856C6" w:rsidP="00534575">
      <w:pPr>
        <w:pStyle w:val="ListParagraph"/>
        <w:numPr>
          <w:ilvl w:val="0"/>
          <w:numId w:val="11"/>
        </w:numPr>
        <w:ind w:left="1429" w:hanging="357"/>
        <w:jc w:val="both"/>
        <w:rPr>
          <w:rFonts w:ascii="Times New Roman" w:hAnsi="Times New Roman"/>
          <w:b/>
          <w:i/>
          <w:sz w:val="26"/>
          <w:szCs w:val="26"/>
        </w:rPr>
      </w:pPr>
      <w:r w:rsidRPr="00DD0B99">
        <w:rPr>
          <w:rFonts w:ascii="Times New Roman" w:hAnsi="Times New Roman"/>
          <w:i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A856C6" w:rsidRDefault="00A856C6" w:rsidP="00DD0B99">
      <w:pPr>
        <w:spacing w:before="24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D0B99">
        <w:rPr>
          <w:rFonts w:ascii="Times New Roman" w:hAnsi="Times New Roman"/>
          <w:b/>
          <w:sz w:val="26"/>
          <w:szCs w:val="26"/>
        </w:rPr>
        <w:t>Тема 5. Мультимедиа</w:t>
      </w:r>
    </w:p>
    <w:p w:rsidR="00A856C6" w:rsidRDefault="00A856C6" w:rsidP="00DD0B99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A856C6" w:rsidRPr="00DD0B99" w:rsidRDefault="00A856C6" w:rsidP="00534575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D0B99">
        <w:rPr>
          <w:rFonts w:ascii="Times New Roman" w:hAnsi="Times New Roman"/>
        </w:rPr>
        <w:t>использовать основные при</w:t>
      </w:r>
      <w:r w:rsidRPr="00DD0B99">
        <w:t>ѐ</w:t>
      </w:r>
      <w:r w:rsidRPr="00DD0B99">
        <w:rPr>
          <w:rFonts w:ascii="Times New Roman" w:hAnsi="Times New Roman"/>
        </w:rPr>
        <w:t>мы создания презентаций в редакторах презентаций;</w:t>
      </w:r>
    </w:p>
    <w:p w:rsidR="00A856C6" w:rsidRPr="00DD0B99" w:rsidRDefault="00A856C6" w:rsidP="00534575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D0B99">
        <w:rPr>
          <w:rFonts w:ascii="Times New Roman" w:hAnsi="Times New Roman"/>
        </w:rPr>
        <w:t>создавать презентации с графическими и звуковыми объектами;</w:t>
      </w:r>
    </w:p>
    <w:p w:rsidR="00A856C6" w:rsidRPr="00DD0B99" w:rsidRDefault="00A856C6" w:rsidP="00534575">
      <w:pPr>
        <w:pStyle w:val="ListParagraph"/>
        <w:numPr>
          <w:ilvl w:val="0"/>
          <w:numId w:val="12"/>
        </w:numPr>
        <w:ind w:left="1429" w:hanging="357"/>
        <w:jc w:val="both"/>
        <w:rPr>
          <w:rFonts w:ascii="Times New Roman" w:hAnsi="Times New Roman"/>
          <w:b/>
        </w:rPr>
      </w:pPr>
      <w:r w:rsidRPr="00DD0B99">
        <w:rPr>
          <w:rFonts w:ascii="Times New Roman" w:hAnsi="Times New Roman"/>
        </w:rPr>
        <w:t>создавать интерактивные презентации с управляющими кнопками, гиперссылками</w:t>
      </w:r>
      <w:r>
        <w:rPr>
          <w:rFonts w:ascii="Times New Roman" w:hAnsi="Times New Roman"/>
        </w:rPr>
        <w:t>.</w:t>
      </w:r>
    </w:p>
    <w:p w:rsidR="00A856C6" w:rsidRDefault="00A856C6" w:rsidP="00DD0B99">
      <w:pPr>
        <w:spacing w:before="120" w:after="120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DD0B99" w:rsidRDefault="00A856C6" w:rsidP="00534575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D0B99">
        <w:rPr>
          <w:rFonts w:ascii="Times New Roman" w:hAnsi="Times New Roman"/>
          <w:i/>
        </w:rPr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A856C6" w:rsidRDefault="00A856C6" w:rsidP="00534575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D0B99">
        <w:rPr>
          <w:rFonts w:ascii="Times New Roman" w:hAnsi="Times New Roman"/>
          <w:i/>
        </w:rPr>
        <w:t>демонстрировать презентацию на экране компьютера или с помощью проектора.</w:t>
      </w:r>
    </w:p>
    <w:p w:rsidR="00A856C6" w:rsidRDefault="00A856C6" w:rsidP="00594FB0">
      <w:pPr>
        <w:spacing w:before="120"/>
        <w:ind w:firstLine="709"/>
        <w:jc w:val="both"/>
        <w:rPr>
          <w:rFonts w:ascii="Times New Roman" w:hAnsi="Times New Roman"/>
          <w:b/>
        </w:rPr>
      </w:pPr>
    </w:p>
    <w:p w:rsidR="00A856C6" w:rsidRPr="008E3874" w:rsidRDefault="00A856C6" w:rsidP="00594FB0">
      <w:pPr>
        <w:spacing w:before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8E3874">
        <w:rPr>
          <w:rFonts w:ascii="Times New Roman" w:hAnsi="Times New Roman"/>
          <w:b/>
        </w:rPr>
        <w:t xml:space="preserve"> класс</w:t>
      </w:r>
    </w:p>
    <w:p w:rsidR="00A856C6" w:rsidRDefault="00A856C6" w:rsidP="00594FB0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E15A6">
        <w:rPr>
          <w:rFonts w:ascii="Times New Roman" w:hAnsi="Times New Roman"/>
          <w:b/>
          <w:sz w:val="26"/>
          <w:szCs w:val="26"/>
        </w:rPr>
        <w:t xml:space="preserve">Тема 1. </w:t>
      </w:r>
      <w:r>
        <w:rPr>
          <w:rFonts w:ascii="Times New Roman" w:hAnsi="Times New Roman"/>
          <w:b/>
          <w:sz w:val="26"/>
          <w:szCs w:val="26"/>
        </w:rPr>
        <w:t>Математические основы информатики</w:t>
      </w:r>
    </w:p>
    <w:p w:rsidR="00A856C6" w:rsidRDefault="00A856C6" w:rsidP="00594FB0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A856C6" w:rsidRPr="00C465D2" w:rsidRDefault="00A856C6" w:rsidP="00C465D2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C465D2">
        <w:rPr>
          <w:rFonts w:ascii="Times New Roman" w:hAnsi="Times New Roman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A856C6" w:rsidRPr="00C465D2" w:rsidRDefault="00A856C6" w:rsidP="00C465D2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C465D2">
        <w:rPr>
          <w:rFonts w:ascii="Times New Roman" w:hAnsi="Times New Roman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A856C6" w:rsidRPr="00C465D2" w:rsidRDefault="00A856C6" w:rsidP="00C465D2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C465D2">
        <w:rPr>
          <w:rFonts w:ascii="Times New Roman" w:hAnsi="Times New Roman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A856C6" w:rsidRDefault="00A856C6" w:rsidP="00594FB0">
      <w:pPr>
        <w:spacing w:before="120" w:after="120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024A1E" w:rsidRDefault="00A856C6" w:rsidP="00024A1E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024A1E">
        <w:rPr>
          <w:rFonts w:ascii="Times New Roman" w:hAnsi="Times New Roman"/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A856C6" w:rsidRPr="00024A1E" w:rsidRDefault="00A856C6" w:rsidP="00024A1E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024A1E">
        <w:rPr>
          <w:rFonts w:ascii="Times New Roman" w:hAnsi="Times New Roman"/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A856C6" w:rsidRDefault="00A856C6" w:rsidP="00594FB0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2. Основы алгоритмизации</w:t>
      </w:r>
    </w:p>
    <w:p w:rsidR="00A856C6" w:rsidRDefault="00A856C6" w:rsidP="00594FB0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составлять алгоритмы для решения учебных задач различных типов;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определять результат выполнения заданного алгоритма или его фрагмента;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 xml:space="preserve"> 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A856C6" w:rsidRDefault="00A856C6" w:rsidP="00594FB0">
      <w:pPr>
        <w:spacing w:before="120" w:after="120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E6361E" w:rsidRDefault="00A856C6" w:rsidP="00E6361E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A856C6" w:rsidRDefault="00A856C6" w:rsidP="00594FB0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 3. Начала программирования</w:t>
      </w:r>
    </w:p>
    <w:p w:rsidR="00A856C6" w:rsidRDefault="00A856C6" w:rsidP="00594FB0">
      <w:pPr>
        <w:spacing w:before="120" w:after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Выпускник научится: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использовать логические значения, операции и выражения с ними;</w:t>
      </w:r>
    </w:p>
    <w:p w:rsidR="00A856C6" w:rsidRPr="00E6361E" w:rsidRDefault="00A856C6" w:rsidP="00E6361E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A856C6" w:rsidRDefault="00A856C6" w:rsidP="00594FB0">
      <w:pPr>
        <w:spacing w:before="120" w:after="120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E6361E" w:rsidRDefault="00A856C6" w:rsidP="00E6361E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создавать программы для решения задач, возникающих в процессе учебы и вне ее;</w:t>
      </w:r>
    </w:p>
    <w:p w:rsidR="00A856C6" w:rsidRPr="00E6361E" w:rsidRDefault="00A856C6" w:rsidP="00E6361E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познакомиться с задачами обработки данных и алгоритмами их решения;</w:t>
      </w:r>
    </w:p>
    <w:p w:rsidR="00A856C6" w:rsidRDefault="00A856C6" w:rsidP="00E6361E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 xml:space="preserve"> 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</w:t>
      </w:r>
      <w:r>
        <w:rPr>
          <w:rFonts w:ascii="Times New Roman" w:hAnsi="Times New Roman"/>
          <w:i/>
        </w:rPr>
        <w:t>истемы, движущиеся модели и др.</w:t>
      </w:r>
    </w:p>
    <w:p w:rsidR="00A856C6" w:rsidRPr="00D87709" w:rsidRDefault="00A856C6" w:rsidP="00D87709">
      <w:pPr>
        <w:spacing w:before="120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D87709">
        <w:rPr>
          <w:rFonts w:ascii="Times New Roman" w:hAnsi="Times New Roman"/>
          <w:b/>
        </w:rPr>
        <w:t xml:space="preserve"> класс</w:t>
      </w:r>
    </w:p>
    <w:p w:rsidR="00A856C6" w:rsidRPr="00D87709" w:rsidRDefault="00A856C6" w:rsidP="00D87709">
      <w:pPr>
        <w:spacing w:before="120" w:after="120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D87709">
        <w:rPr>
          <w:rFonts w:ascii="Times New Roman" w:hAnsi="Times New Roman"/>
          <w:b/>
          <w:sz w:val="26"/>
          <w:szCs w:val="26"/>
        </w:rPr>
        <w:t xml:space="preserve">Тема 1. </w:t>
      </w:r>
      <w:r>
        <w:rPr>
          <w:rFonts w:ascii="Times New Roman" w:hAnsi="Times New Roman"/>
          <w:b/>
          <w:sz w:val="26"/>
          <w:szCs w:val="26"/>
        </w:rPr>
        <w:t>Моделирование и формализация</w:t>
      </w:r>
    </w:p>
    <w:p w:rsidR="00A856C6" w:rsidRDefault="00A856C6" w:rsidP="00D87709">
      <w:pPr>
        <w:suppressAutoHyphens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</w:rPr>
      </w:pPr>
      <w:r w:rsidRPr="00D87709">
        <w:rPr>
          <w:rFonts w:ascii="Times New Roman" w:hAnsi="Times New Roman"/>
          <w:b/>
        </w:rPr>
        <w:t>Выпускник научится:</w:t>
      </w:r>
    </w:p>
    <w:p w:rsidR="00A856C6" w:rsidRPr="006110B0" w:rsidRDefault="00A856C6" w:rsidP="006110B0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6110B0">
        <w:rPr>
          <w:rFonts w:ascii="Times New Roman" w:hAnsi="Times New Roman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A856C6" w:rsidRPr="006110B0" w:rsidRDefault="00A856C6" w:rsidP="006110B0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6110B0">
        <w:rPr>
          <w:rFonts w:ascii="Times New Roman" w:hAnsi="Times New Roman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A856C6" w:rsidRPr="006110B0" w:rsidRDefault="00A856C6" w:rsidP="006110B0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6110B0">
        <w:rPr>
          <w:rFonts w:ascii="Times New Roman" w:hAnsi="Times New Roman"/>
        </w:rPr>
        <w:t>познакомиться с двоичным кодированием текстов и с наиболее употр</w:t>
      </w:r>
      <w:r>
        <w:rPr>
          <w:rFonts w:ascii="Times New Roman" w:hAnsi="Times New Roman"/>
        </w:rPr>
        <w:t>ебительными современными кодами.</w:t>
      </w:r>
    </w:p>
    <w:p w:rsidR="00A856C6" w:rsidRDefault="00A856C6" w:rsidP="00D87709">
      <w:pPr>
        <w:suppressAutoHyphens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6110B0" w:rsidRDefault="00A856C6" w:rsidP="006110B0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6110B0">
        <w:rPr>
          <w:rFonts w:ascii="Times New Roman" w:hAnsi="Times New Roman"/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A856C6" w:rsidRPr="006110B0" w:rsidRDefault="00A856C6" w:rsidP="006110B0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6110B0">
        <w:rPr>
          <w:rFonts w:ascii="Times New Roman" w:hAnsi="Times New Roman"/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A856C6" w:rsidRPr="006110B0" w:rsidRDefault="00A856C6" w:rsidP="006110B0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6110B0">
        <w:rPr>
          <w:rFonts w:ascii="Times New Roman" w:hAnsi="Times New Roman"/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A856C6" w:rsidRPr="006110B0" w:rsidRDefault="00A856C6" w:rsidP="006110B0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6110B0">
        <w:rPr>
          <w:rFonts w:ascii="Times New Roman" w:hAnsi="Times New Roman"/>
          <w:i/>
        </w:rPr>
        <w:t>познакомиться с примерами использования графов, деревьев и списков</w:t>
      </w:r>
      <w:r>
        <w:rPr>
          <w:rFonts w:ascii="Times New Roman" w:hAnsi="Times New Roman"/>
          <w:i/>
        </w:rPr>
        <w:t>;</w:t>
      </w:r>
    </w:p>
    <w:p w:rsidR="00A856C6" w:rsidRPr="006110B0" w:rsidRDefault="00A856C6" w:rsidP="006110B0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6110B0">
        <w:rPr>
          <w:rFonts w:ascii="Times New Roman" w:hAnsi="Times New Roman"/>
          <w:i/>
        </w:rPr>
        <w:t>при описани</w:t>
      </w:r>
      <w:r>
        <w:rPr>
          <w:rFonts w:ascii="Times New Roman" w:hAnsi="Times New Roman"/>
          <w:i/>
        </w:rPr>
        <w:t>и реальных объектов и процессов.</w:t>
      </w:r>
    </w:p>
    <w:p w:rsidR="00A856C6" w:rsidRPr="00D87709" w:rsidRDefault="00A856C6" w:rsidP="00D87709">
      <w:pPr>
        <w:spacing w:before="120" w:after="120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D87709">
        <w:rPr>
          <w:rFonts w:ascii="Times New Roman" w:hAnsi="Times New Roman"/>
          <w:b/>
          <w:sz w:val="26"/>
          <w:szCs w:val="26"/>
        </w:rPr>
        <w:t xml:space="preserve">Тема </w:t>
      </w:r>
      <w:r>
        <w:rPr>
          <w:rFonts w:ascii="Times New Roman" w:hAnsi="Times New Roman"/>
          <w:b/>
          <w:sz w:val="26"/>
          <w:szCs w:val="26"/>
        </w:rPr>
        <w:t>2</w:t>
      </w:r>
      <w:r w:rsidRPr="00D87709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Алгоритмизация и программирование</w:t>
      </w:r>
    </w:p>
    <w:p w:rsidR="00A856C6" w:rsidRDefault="00A856C6" w:rsidP="00D87709">
      <w:pPr>
        <w:suppressAutoHyphens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</w:rPr>
      </w:pPr>
      <w:r w:rsidRPr="00D87709">
        <w:rPr>
          <w:rFonts w:ascii="Times New Roman" w:hAnsi="Times New Roman"/>
          <w:b/>
        </w:rPr>
        <w:t>Выпускник научится:</w:t>
      </w:r>
    </w:p>
    <w:p w:rsidR="00A856C6" w:rsidRPr="00E6361E" w:rsidRDefault="00A856C6" w:rsidP="006110B0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A856C6" w:rsidRPr="00E6361E" w:rsidRDefault="00A856C6" w:rsidP="006110B0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</w:r>
    </w:p>
    <w:p w:rsidR="00A856C6" w:rsidRPr="00E6361E" w:rsidRDefault="00A856C6" w:rsidP="006110B0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</w:t>
      </w:r>
    </w:p>
    <w:p w:rsidR="00A856C6" w:rsidRPr="00E6361E" w:rsidRDefault="00A856C6" w:rsidP="006110B0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A856C6" w:rsidRPr="00E6361E" w:rsidRDefault="00A856C6" w:rsidP="006110B0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A856C6" w:rsidRPr="00E6361E" w:rsidRDefault="00A856C6" w:rsidP="006110B0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использовать логические значения, операции и выражения с ними;</w:t>
      </w:r>
    </w:p>
    <w:p w:rsidR="00A856C6" w:rsidRPr="006110B0" w:rsidRDefault="00A856C6" w:rsidP="006110B0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E6361E">
        <w:rPr>
          <w:rFonts w:ascii="Times New Roman" w:hAnsi="Times New Roma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A856C6" w:rsidRDefault="00A856C6" w:rsidP="00D87709">
      <w:pPr>
        <w:suppressAutoHyphens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E6361E" w:rsidRDefault="00A856C6" w:rsidP="006110B0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создавать программы для решения задач, возникающих в процессе учебы и вне ее;</w:t>
      </w:r>
    </w:p>
    <w:p w:rsidR="00A856C6" w:rsidRPr="00E6361E" w:rsidRDefault="00A856C6" w:rsidP="006110B0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>познакомиться с задачами обработки данных и алгоритмами их решения;</w:t>
      </w:r>
    </w:p>
    <w:p w:rsidR="00A856C6" w:rsidRPr="006110B0" w:rsidRDefault="00A856C6" w:rsidP="006110B0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E6361E">
        <w:rPr>
          <w:rFonts w:ascii="Times New Roman" w:hAnsi="Times New Roman"/>
          <w:i/>
        </w:rPr>
        <w:t xml:space="preserve"> 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</w:t>
      </w:r>
      <w:r>
        <w:rPr>
          <w:rFonts w:ascii="Times New Roman" w:hAnsi="Times New Roman"/>
          <w:i/>
        </w:rPr>
        <w:t>истемы, движущиеся модели и др.</w:t>
      </w:r>
    </w:p>
    <w:p w:rsidR="00A856C6" w:rsidRPr="00D87709" w:rsidRDefault="00A856C6" w:rsidP="00D87709">
      <w:pPr>
        <w:spacing w:before="120" w:after="120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D87709">
        <w:rPr>
          <w:rFonts w:ascii="Times New Roman" w:hAnsi="Times New Roman"/>
          <w:b/>
          <w:sz w:val="26"/>
          <w:szCs w:val="26"/>
        </w:rPr>
        <w:t xml:space="preserve">Тема </w:t>
      </w:r>
      <w:r>
        <w:rPr>
          <w:rFonts w:ascii="Times New Roman" w:hAnsi="Times New Roman"/>
          <w:b/>
          <w:sz w:val="26"/>
          <w:szCs w:val="26"/>
        </w:rPr>
        <w:t>3</w:t>
      </w:r>
      <w:r w:rsidRPr="00D87709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Обработка числовой информации</w:t>
      </w:r>
    </w:p>
    <w:p w:rsidR="00A856C6" w:rsidRDefault="00A856C6" w:rsidP="00D87709">
      <w:pPr>
        <w:suppressAutoHyphens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</w:rPr>
      </w:pPr>
      <w:r w:rsidRPr="00D87709">
        <w:rPr>
          <w:rFonts w:ascii="Times New Roman" w:hAnsi="Times New Roman"/>
          <w:b/>
        </w:rPr>
        <w:t>Выпускник научится:</w:t>
      </w:r>
    </w:p>
    <w:p w:rsidR="00A856C6" w:rsidRPr="00D152F8" w:rsidRDefault="00A856C6" w:rsidP="00D152F8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A856C6" w:rsidRPr="00D152F8" w:rsidRDefault="00A856C6" w:rsidP="00D152F8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 xml:space="preserve"> использовать табличные (реляционные) базы данных, выполнять отбор строк таблицы, удовле</w:t>
      </w:r>
      <w:r>
        <w:rPr>
          <w:rFonts w:ascii="Times New Roman" w:hAnsi="Times New Roman"/>
        </w:rPr>
        <w:t>творяющих определенному условию.</w:t>
      </w:r>
    </w:p>
    <w:p w:rsidR="00A856C6" w:rsidRDefault="00A856C6" w:rsidP="00D87709">
      <w:pPr>
        <w:suppressAutoHyphens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D152F8" w:rsidRDefault="00A856C6" w:rsidP="00D152F8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152F8">
        <w:rPr>
          <w:rFonts w:ascii="Times New Roman" w:hAnsi="Times New Roman"/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856C6" w:rsidRPr="00D152F8" w:rsidRDefault="00A856C6" w:rsidP="00D152F8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152F8">
        <w:rPr>
          <w:rFonts w:ascii="Times New Roman" w:hAnsi="Times New Roman"/>
          <w:i/>
        </w:rPr>
        <w:t>познакомиться с примерами использования математического м</w:t>
      </w:r>
      <w:r>
        <w:rPr>
          <w:rFonts w:ascii="Times New Roman" w:hAnsi="Times New Roman"/>
          <w:i/>
        </w:rPr>
        <w:t>оделирования в современном мире.</w:t>
      </w:r>
    </w:p>
    <w:p w:rsidR="00A856C6" w:rsidRPr="00D87709" w:rsidRDefault="00A856C6" w:rsidP="00D87709">
      <w:pPr>
        <w:spacing w:before="120" w:after="120"/>
        <w:ind w:left="720"/>
        <w:jc w:val="both"/>
        <w:rPr>
          <w:rFonts w:ascii="Times New Roman" w:hAnsi="Times New Roman"/>
          <w:b/>
          <w:sz w:val="26"/>
          <w:szCs w:val="26"/>
        </w:rPr>
      </w:pPr>
      <w:r w:rsidRPr="00D87709">
        <w:rPr>
          <w:rFonts w:ascii="Times New Roman" w:hAnsi="Times New Roman"/>
          <w:b/>
          <w:sz w:val="26"/>
          <w:szCs w:val="26"/>
        </w:rPr>
        <w:t xml:space="preserve">Тема </w:t>
      </w:r>
      <w:r>
        <w:rPr>
          <w:rFonts w:ascii="Times New Roman" w:hAnsi="Times New Roman"/>
          <w:b/>
          <w:sz w:val="26"/>
          <w:szCs w:val="26"/>
        </w:rPr>
        <w:t>4</w:t>
      </w:r>
      <w:r w:rsidRPr="00D87709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Коммуникационные технологии</w:t>
      </w:r>
    </w:p>
    <w:p w:rsidR="00A856C6" w:rsidRDefault="00A856C6" w:rsidP="00D87709">
      <w:pPr>
        <w:suppressAutoHyphens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</w:rPr>
      </w:pPr>
      <w:r w:rsidRPr="00D87709">
        <w:rPr>
          <w:rFonts w:ascii="Times New Roman" w:hAnsi="Times New Roman"/>
          <w:b/>
        </w:rPr>
        <w:t>Выпускник научится:</w:t>
      </w:r>
    </w:p>
    <w:p w:rsidR="00A856C6" w:rsidRPr="00D152F8" w:rsidRDefault="00A856C6" w:rsidP="00D152F8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анализировать доменные имена компьютеров и адреса документов в Интернете;</w:t>
      </w:r>
    </w:p>
    <w:p w:rsidR="00A856C6" w:rsidRPr="00D152F8" w:rsidRDefault="00A856C6" w:rsidP="00D152F8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проводить поиск информации в сети Интернет по запросам с использованием логических операций.</w:t>
      </w:r>
    </w:p>
    <w:p w:rsidR="00A856C6" w:rsidRPr="00D152F8" w:rsidRDefault="00A856C6" w:rsidP="00D152F8">
      <w:pPr>
        <w:suppressAutoHyphens w:val="0"/>
        <w:autoSpaceDE w:val="0"/>
        <w:autoSpaceDN w:val="0"/>
        <w:adjustRightInd w:val="0"/>
        <w:ind w:left="1072"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A856C6" w:rsidRPr="00D152F8" w:rsidRDefault="00A856C6" w:rsidP="00D152F8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856C6" w:rsidRPr="00D152F8" w:rsidRDefault="00A856C6" w:rsidP="00D152F8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приемами безопасной организации своего личного пространства данных с использованием индивидуальн</w:t>
      </w:r>
      <w:r>
        <w:rPr>
          <w:rFonts w:ascii="Times New Roman" w:hAnsi="Times New Roman"/>
        </w:rPr>
        <w:t>ых накопителей данных, интернет-</w:t>
      </w:r>
      <w:r w:rsidRPr="00D152F8">
        <w:rPr>
          <w:rFonts w:ascii="Times New Roman" w:hAnsi="Times New Roman"/>
        </w:rPr>
        <w:t>сервисов и т. п.;</w:t>
      </w:r>
    </w:p>
    <w:p w:rsidR="00A856C6" w:rsidRPr="00D152F8" w:rsidRDefault="00A856C6" w:rsidP="00D152F8">
      <w:pPr>
        <w:pStyle w:val="ListParagraph"/>
        <w:numPr>
          <w:ilvl w:val="0"/>
          <w:numId w:val="12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основами соблюдения но</w:t>
      </w:r>
      <w:r>
        <w:rPr>
          <w:rFonts w:ascii="Times New Roman" w:hAnsi="Times New Roman"/>
        </w:rPr>
        <w:t>рм информационной этики и права.</w:t>
      </w:r>
    </w:p>
    <w:p w:rsidR="00A856C6" w:rsidRDefault="00A856C6" w:rsidP="00D87709">
      <w:pPr>
        <w:suppressAutoHyphens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Выпускник получит возможность:</w:t>
      </w:r>
    </w:p>
    <w:p w:rsidR="00A856C6" w:rsidRPr="00D152F8" w:rsidRDefault="00A856C6" w:rsidP="00D152F8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152F8">
        <w:rPr>
          <w:rFonts w:ascii="Times New Roman" w:hAnsi="Times New Roman"/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A856C6" w:rsidRPr="00D152F8" w:rsidRDefault="00A856C6" w:rsidP="00D152F8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152F8">
        <w:rPr>
          <w:rFonts w:ascii="Times New Roman" w:hAnsi="Times New Roman"/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A856C6" w:rsidRPr="00D152F8" w:rsidRDefault="00A856C6" w:rsidP="00D152F8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152F8">
        <w:rPr>
          <w:rFonts w:ascii="Times New Roman" w:hAnsi="Times New Roman"/>
          <w:i/>
        </w:rPr>
        <w:t>узнать о том, что в сфере информатики и ИКТ существуют международные и национальные стандарты;</w:t>
      </w:r>
    </w:p>
    <w:p w:rsidR="00A856C6" w:rsidRPr="00D152F8" w:rsidRDefault="00A856C6" w:rsidP="00D152F8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152F8">
        <w:rPr>
          <w:rFonts w:ascii="Times New Roman" w:hAnsi="Times New Roman"/>
          <w:i/>
        </w:rPr>
        <w:t>узнать о структуре современных компьютеров и назначении их элементов;</w:t>
      </w:r>
    </w:p>
    <w:p w:rsidR="00A856C6" w:rsidRPr="00D152F8" w:rsidRDefault="00A856C6" w:rsidP="00D152F8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152F8">
        <w:rPr>
          <w:rFonts w:ascii="Times New Roman" w:hAnsi="Times New Roman"/>
          <w:i/>
        </w:rPr>
        <w:t>получить представление об истории и тенденциях развития ИКТ;</w:t>
      </w:r>
    </w:p>
    <w:p w:rsidR="00A856C6" w:rsidRPr="00D152F8" w:rsidRDefault="00A856C6" w:rsidP="00D152F8">
      <w:pPr>
        <w:pStyle w:val="ListParagraph"/>
        <w:numPr>
          <w:ilvl w:val="0"/>
          <w:numId w:val="13"/>
        </w:numPr>
        <w:suppressAutoHyphens w:val="0"/>
        <w:autoSpaceDE w:val="0"/>
        <w:autoSpaceDN w:val="0"/>
        <w:adjustRightInd w:val="0"/>
        <w:ind w:left="1429" w:hanging="357"/>
        <w:jc w:val="both"/>
        <w:rPr>
          <w:rFonts w:ascii="Times New Roman" w:hAnsi="Times New Roman"/>
          <w:i/>
        </w:rPr>
      </w:pPr>
      <w:r w:rsidRPr="00D152F8">
        <w:rPr>
          <w:rFonts w:ascii="Times New Roman" w:hAnsi="Times New Roman"/>
          <w:i/>
        </w:rPr>
        <w:t>познакомиться с примерами испол</w:t>
      </w:r>
      <w:r>
        <w:rPr>
          <w:rFonts w:ascii="Times New Roman" w:hAnsi="Times New Roman"/>
          <w:i/>
        </w:rPr>
        <w:t>ьзования ИКТ в современном мире.</w:t>
      </w:r>
    </w:p>
    <w:p w:rsidR="00A856C6" w:rsidRDefault="00A856C6">
      <w:pPr>
        <w:suppressAutoHyphens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856C6" w:rsidRDefault="00A856C6" w:rsidP="00C93C79">
      <w:pPr>
        <w:spacing w:before="120" w:after="120"/>
        <w:ind w:left="1429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A856C6" w:rsidRDefault="00A856C6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E4710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A856C6" w:rsidRPr="000E4710" w:rsidRDefault="00A856C6" w:rsidP="00534575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0E4710">
        <w:rPr>
          <w:rFonts w:ascii="Times New Roman" w:hAnsi="Times New Roman"/>
          <w:b/>
          <w:sz w:val="26"/>
          <w:szCs w:val="26"/>
        </w:rPr>
        <w:t>Информация и ин</w:t>
      </w:r>
      <w:r>
        <w:rPr>
          <w:rFonts w:ascii="Times New Roman" w:hAnsi="Times New Roman"/>
          <w:b/>
          <w:sz w:val="26"/>
          <w:szCs w:val="26"/>
        </w:rPr>
        <w:t>формационные процессы</w:t>
      </w:r>
    </w:p>
    <w:p w:rsidR="00A856C6" w:rsidRDefault="00A856C6" w:rsidP="00B8059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8059C">
        <w:rPr>
          <w:rFonts w:ascii="Times New Roman" w:hAnsi="Times New Roman"/>
        </w:rPr>
        <w:t>Информация – одно из основных обобща</w:t>
      </w:r>
      <w:r>
        <w:rPr>
          <w:rFonts w:ascii="Times New Roman" w:hAnsi="Times New Roman"/>
        </w:rPr>
        <w:t>ющих понятий современной науки.</w:t>
      </w:r>
    </w:p>
    <w:p w:rsidR="00A856C6" w:rsidRDefault="00A856C6" w:rsidP="00B8059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8059C">
        <w:rPr>
          <w:rFonts w:ascii="Times New Roman" w:hAnsi="Times New Roman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A856C6" w:rsidRDefault="00A856C6" w:rsidP="00B8059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8059C">
        <w:rPr>
          <w:rFonts w:ascii="Times New Roman" w:hAnsi="Times New Roman"/>
        </w:rPr>
        <w:t>Примеры данных: тексты, числа. Дискретность данных. Анализ данных. Возможность описания непрерывных объектов и процесс</w:t>
      </w:r>
      <w:r>
        <w:rPr>
          <w:rFonts w:ascii="Times New Roman" w:hAnsi="Times New Roman"/>
        </w:rPr>
        <w:t>ов с помощью дискретных данных.</w:t>
      </w:r>
    </w:p>
    <w:p w:rsidR="00A856C6" w:rsidRDefault="00A856C6" w:rsidP="00B8059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8059C">
        <w:rPr>
          <w:rFonts w:ascii="Times New Roman" w:hAnsi="Times New Roman"/>
        </w:rPr>
        <w:t>Информационные процессы – процессы, связанные с хранением, преобразованием и передачей данных</w:t>
      </w:r>
      <w:r>
        <w:rPr>
          <w:rFonts w:ascii="Times New Roman" w:hAnsi="Times New Roman"/>
        </w:rPr>
        <w:t>.</w:t>
      </w:r>
    </w:p>
    <w:p w:rsidR="00A856C6" w:rsidRDefault="00A856C6" w:rsidP="00B8059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6F1733">
        <w:rPr>
          <w:rFonts w:ascii="Times New Roman" w:hAnsi="Times New Roman"/>
        </w:rPr>
        <w:t xml:space="preserve">Символ. Алфавит – конечное множество символов. Текст – конечная последовательность символов данного алфавита. Количество различных текстов </w:t>
      </w:r>
      <w:r>
        <w:rPr>
          <w:rFonts w:ascii="Times New Roman" w:hAnsi="Times New Roman"/>
        </w:rPr>
        <w:t>данной длины в данном алфавите.</w:t>
      </w:r>
    </w:p>
    <w:p w:rsidR="00A856C6" w:rsidRDefault="00A856C6" w:rsidP="00B8059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6F1733">
        <w:rPr>
          <w:rFonts w:ascii="Times New Roman" w:hAnsi="Times New Roman"/>
        </w:rPr>
        <w:t>Разнообразие языков и алфавитов. Естественные и формальные языки. Ал</w:t>
      </w:r>
      <w:r>
        <w:rPr>
          <w:rFonts w:ascii="Times New Roman" w:hAnsi="Times New Roman"/>
        </w:rPr>
        <w:t>фавит текстов на русском языке.</w:t>
      </w:r>
    </w:p>
    <w:p w:rsidR="00A856C6" w:rsidRDefault="00A856C6" w:rsidP="00B8059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6F1733">
        <w:rPr>
          <w:rFonts w:ascii="Times New Roman" w:hAnsi="Times New Roman"/>
        </w:rPr>
        <w:t xml:space="preserve">Кодирование символов одного алфавита с помощью кодовых слов в другом алфавите; </w:t>
      </w:r>
      <w:r>
        <w:rPr>
          <w:rFonts w:ascii="Times New Roman" w:hAnsi="Times New Roman"/>
        </w:rPr>
        <w:t>кодовая таблица, декодирование.</w:t>
      </w:r>
    </w:p>
    <w:p w:rsidR="00A856C6" w:rsidRDefault="00A856C6" w:rsidP="00B8059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6F1733">
        <w:rPr>
          <w:rFonts w:ascii="Times New Roman" w:hAnsi="Times New Roman"/>
        </w:rPr>
        <w:t>Двоичный алфавит. Представление данных в компьютере как текстов в двоичном алфавите</w:t>
      </w:r>
      <w:r>
        <w:rPr>
          <w:rFonts w:ascii="Times New Roman" w:hAnsi="Times New Roman"/>
        </w:rPr>
        <w:t>.</w:t>
      </w:r>
    </w:p>
    <w:p w:rsidR="00A856C6" w:rsidRPr="00B8059C" w:rsidRDefault="00A856C6" w:rsidP="00B8059C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6F1733">
        <w:rPr>
          <w:rFonts w:ascii="Times New Roman" w:hAnsi="Times New Roman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A856C6" w:rsidRPr="00B8059C" w:rsidRDefault="00A856C6" w:rsidP="00534575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B8059C">
        <w:rPr>
          <w:rFonts w:ascii="Times New Roman" w:hAnsi="Times New Roman"/>
          <w:b/>
          <w:sz w:val="26"/>
          <w:szCs w:val="26"/>
        </w:rPr>
        <w:t>Компьютер как универсальное устройство обработки информации</w:t>
      </w:r>
    </w:p>
    <w:p w:rsidR="00A856C6" w:rsidRDefault="00A856C6" w:rsidP="00B805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8059C">
        <w:rPr>
          <w:rFonts w:ascii="Times New Roman" w:hAnsi="Times New Roman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A856C6" w:rsidRDefault="00A856C6" w:rsidP="00B805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8059C">
        <w:rPr>
          <w:rFonts w:ascii="Times New Roman" w:hAnsi="Times New Roman"/>
        </w:rPr>
        <w:t>Прог</w:t>
      </w:r>
      <w:r>
        <w:rPr>
          <w:rFonts w:ascii="Times New Roman" w:hAnsi="Times New Roman"/>
        </w:rPr>
        <w:t>раммное обеспечение компьютера.</w:t>
      </w:r>
    </w:p>
    <w:p w:rsidR="00A856C6" w:rsidRDefault="00A856C6" w:rsidP="00B805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8059C">
        <w:rPr>
          <w:rFonts w:ascii="Times New Roman" w:hAnsi="Times New Roman"/>
        </w:rPr>
        <w:t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</w:t>
      </w:r>
      <w:r>
        <w:rPr>
          <w:rFonts w:ascii="Times New Roman" w:hAnsi="Times New Roman"/>
        </w:rPr>
        <w:t>ели информации в живой природе.</w:t>
      </w:r>
    </w:p>
    <w:p w:rsidR="00A856C6" w:rsidRDefault="00A856C6" w:rsidP="00B805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8059C">
        <w:rPr>
          <w:rFonts w:ascii="Times New Roman" w:hAnsi="Times New Roman"/>
        </w:rPr>
        <w:t>История и тенденции развития компьютеров, улучш</w:t>
      </w:r>
      <w:r>
        <w:rPr>
          <w:rFonts w:ascii="Times New Roman" w:hAnsi="Times New Roman"/>
        </w:rPr>
        <w:t>ение характеристик компьютеров.</w:t>
      </w:r>
    </w:p>
    <w:p w:rsidR="00A856C6" w:rsidRDefault="00A856C6" w:rsidP="00B805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8059C">
        <w:rPr>
          <w:rFonts w:ascii="Times New Roman" w:hAnsi="Times New Roman"/>
        </w:rPr>
        <w:t xml:space="preserve">Физические ограничения на значения характеристик компьютеров. </w:t>
      </w:r>
    </w:p>
    <w:p w:rsidR="00A856C6" w:rsidRDefault="00A856C6" w:rsidP="00B805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8059C">
        <w:rPr>
          <w:rFonts w:ascii="Times New Roman" w:hAnsi="Times New Roman"/>
        </w:rPr>
        <w:t>Техника безопасности и правила работы на компьютере.</w:t>
      </w:r>
    </w:p>
    <w:p w:rsidR="00A856C6" w:rsidRDefault="00A856C6" w:rsidP="00B805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6F1733">
        <w:rPr>
          <w:rFonts w:ascii="Times New Roman" w:hAnsi="Times New Roman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</w:t>
      </w:r>
      <w:r>
        <w:rPr>
          <w:rFonts w:ascii="Times New Roman" w:hAnsi="Times New Roman"/>
        </w:rPr>
        <w:t>.</w:t>
      </w:r>
    </w:p>
    <w:p w:rsidR="00A856C6" w:rsidRPr="006F1733" w:rsidRDefault="00A856C6" w:rsidP="00B805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6F1733">
        <w:rPr>
          <w:rFonts w:ascii="Times New Roman" w:hAnsi="Times New Roman"/>
        </w:rPr>
        <w:t>Архивирование и разархивирование.</w:t>
      </w:r>
    </w:p>
    <w:p w:rsidR="00A856C6" w:rsidRPr="00B8059C" w:rsidRDefault="00A856C6" w:rsidP="00B805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6F1733">
        <w:rPr>
          <w:rFonts w:ascii="Times New Roman" w:hAnsi="Times New Roman"/>
        </w:rPr>
        <w:t>Файловый менеджер. Поиск в файловой системе.</w:t>
      </w:r>
    </w:p>
    <w:p w:rsidR="00A856C6" w:rsidRPr="000E6868" w:rsidRDefault="00A856C6" w:rsidP="00534575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E6868">
        <w:rPr>
          <w:rFonts w:ascii="Times New Roman" w:hAnsi="Times New Roman"/>
          <w:b/>
          <w:sz w:val="26"/>
          <w:szCs w:val="26"/>
        </w:rPr>
        <w:t>Обработка графической информации</w:t>
      </w:r>
    </w:p>
    <w:p w:rsidR="00A856C6" w:rsidRDefault="00A856C6" w:rsidP="000E686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E6868">
        <w:rPr>
          <w:rFonts w:ascii="Times New Roman" w:hAnsi="Times New Roman"/>
        </w:rPr>
        <w:t>Кодирование цвета. Цветовые модели. Модели RGB и CMYK. Модели HSB и CMY. Глубина кодирования. Знакомство с растровой и векторной графикой</w:t>
      </w:r>
      <w:r>
        <w:rPr>
          <w:rFonts w:ascii="Times New Roman" w:hAnsi="Times New Roman"/>
        </w:rPr>
        <w:t>.</w:t>
      </w:r>
    </w:p>
    <w:p w:rsidR="00A856C6" w:rsidRPr="000E6868" w:rsidRDefault="00A856C6" w:rsidP="000E686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</w:rPr>
      </w:pPr>
      <w:r w:rsidRPr="006F1733">
        <w:rPr>
          <w:rFonts w:ascii="Times New Roman" w:hAnsi="Times New Roman"/>
        </w:rPr>
        <w:t xml:space="preserve">Знакомство с графическими редакторами. Операции редактирования графических объектов: изменение размера, </w:t>
      </w:r>
      <w:r>
        <w:rPr>
          <w:rFonts w:ascii="Times New Roman" w:hAnsi="Times New Roman"/>
        </w:rPr>
        <w:t>сжатие изображения; обрезка,</w:t>
      </w:r>
      <w:r w:rsidRPr="006F1733">
        <w:rPr>
          <w:rFonts w:ascii="Times New Roman" w:hAnsi="Times New Roman"/>
        </w:rPr>
        <w:t xml:space="preserve"> поворот, отражение, работа с областями (выделение, копирование, заливка цветом), коррекция цвета, яркости и контрастности. Знакомство с обработкой фотографий. Геометрические и стилевые преобразования.</w:t>
      </w:r>
    </w:p>
    <w:p w:rsidR="00A856C6" w:rsidRPr="000E6868" w:rsidRDefault="00A856C6" w:rsidP="00534575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E6868">
        <w:rPr>
          <w:rFonts w:ascii="Times New Roman" w:hAnsi="Times New Roman"/>
          <w:b/>
          <w:sz w:val="26"/>
          <w:szCs w:val="26"/>
        </w:rPr>
        <w:t>Обработка текстовой информации</w:t>
      </w:r>
    </w:p>
    <w:p w:rsidR="00A856C6" w:rsidRDefault="00A856C6" w:rsidP="000E686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E6868">
        <w:rPr>
          <w:rFonts w:ascii="Times New Roman" w:hAnsi="Times New Roman"/>
        </w:rPr>
        <w:t>Текстовые документы и их структурные элементы (страница,</w:t>
      </w:r>
      <w:r>
        <w:rPr>
          <w:rFonts w:ascii="Times New Roman" w:hAnsi="Times New Roman"/>
        </w:rPr>
        <w:t xml:space="preserve"> абзац, строка, слово, символ).</w:t>
      </w:r>
    </w:p>
    <w:p w:rsidR="00A856C6" w:rsidRDefault="00A856C6" w:rsidP="000E686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E6868">
        <w:rPr>
          <w:rFonts w:ascii="Times New Roman" w:hAnsi="Times New Roman"/>
        </w:rPr>
        <w:t>Текстовый процессор – инструмент создания, редактирования и форматирования текстов. Свойства страницы, абзаца, си</w:t>
      </w:r>
      <w:r>
        <w:rPr>
          <w:rFonts w:ascii="Times New Roman" w:hAnsi="Times New Roman"/>
        </w:rPr>
        <w:t>мвола. Стилевое форматирование.</w:t>
      </w:r>
    </w:p>
    <w:p w:rsidR="00A856C6" w:rsidRDefault="00A856C6" w:rsidP="000E686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E6868">
        <w:rPr>
          <w:rFonts w:ascii="Times New Roman" w:hAnsi="Times New Roman"/>
        </w:rPr>
        <w:t xml:space="preserve"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 История изменений. </w:t>
      </w:r>
    </w:p>
    <w:p w:rsidR="00A856C6" w:rsidRDefault="00A856C6" w:rsidP="000E686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Проверка правописания, словари.</w:t>
      </w:r>
    </w:p>
    <w:p w:rsidR="00A856C6" w:rsidRPr="000E6868" w:rsidRDefault="00A856C6" w:rsidP="000E6868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E6868">
        <w:rPr>
          <w:rFonts w:ascii="Times New Roman" w:hAnsi="Times New Roman"/>
        </w:rPr>
        <w:t>Инструменты ввода текста с использованием сканера, программ распознавания, расшифровки устной речи. Компьютерный перевод</w:t>
      </w:r>
    </w:p>
    <w:p w:rsidR="00A856C6" w:rsidRPr="003C225E" w:rsidRDefault="00A856C6" w:rsidP="00534575">
      <w:pPr>
        <w:pStyle w:val="ListParagraph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Мультимедиа</w:t>
      </w:r>
    </w:p>
    <w:p w:rsidR="00A856C6" w:rsidRPr="003C225E" w:rsidRDefault="00A856C6" w:rsidP="003C225E">
      <w:pPr>
        <w:ind w:firstLine="709"/>
        <w:contextualSpacing/>
        <w:jc w:val="both"/>
        <w:rPr>
          <w:rFonts w:ascii="Times New Roman" w:hAnsi="Times New Roman"/>
        </w:rPr>
      </w:pPr>
      <w:r w:rsidRPr="003C225E">
        <w:rPr>
          <w:rFonts w:ascii="Times New Roman" w:hAnsi="Times New Roman"/>
        </w:rPr>
        <w:t>Подготовка компьютерных презентаций. Включение в презентацию аудиовизуальных объектов</w:t>
      </w:r>
    </w:p>
    <w:p w:rsidR="00A856C6" w:rsidRPr="003C225E" w:rsidRDefault="00A856C6" w:rsidP="003C225E">
      <w:pPr>
        <w:ind w:firstLine="709"/>
        <w:contextualSpacing/>
        <w:jc w:val="both"/>
        <w:rPr>
          <w:rFonts w:ascii="Times New Roman" w:hAnsi="Times New Roman"/>
        </w:rPr>
      </w:pPr>
      <w:r w:rsidRPr="003C225E">
        <w:rPr>
          <w:rFonts w:ascii="Times New Roman" w:hAnsi="Times New Roman"/>
        </w:rPr>
        <w:t>Ввод изображений с использованием различных цифровых устройств (цифровых фотоаппаратов и микроскопов, видеокамер, сканеров и т. д.)</w:t>
      </w:r>
    </w:p>
    <w:p w:rsidR="00A856C6" w:rsidRDefault="00A856C6" w:rsidP="006A4962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 класс</w:t>
      </w:r>
    </w:p>
    <w:p w:rsidR="00A856C6" w:rsidRDefault="00A856C6" w:rsidP="00F041AE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Математические основы информатики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bookmarkStart w:id="4" w:name="bookmark173"/>
      <w:r w:rsidRPr="00F041AE">
        <w:rPr>
          <w:rFonts w:ascii="Times New Roman" w:hAnsi="Times New Roman"/>
        </w:rPr>
        <w:t>Системы счисления</w:t>
      </w:r>
      <w:bookmarkEnd w:id="4"/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Восьмеричная и шестнадцатеричная системы счисления. Перевод натуральных чисел из десятичной системы счисления в восьмеричную, шестнадцатеричную и обратно.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Перевод натуральных чисел из двоичной системы счисления в восьмеричную и шестнадцатеричную и обратно.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Арифметические действия в системах счисления.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bookmarkStart w:id="5" w:name="bookmark174"/>
      <w:r w:rsidRPr="00F041AE">
        <w:rPr>
          <w:rFonts w:ascii="Times New Roman" w:hAnsi="Times New Roman"/>
        </w:rPr>
        <w:t>Элементы комбинаторики, теории множеств и математической логики</w:t>
      </w:r>
      <w:bookmarkEnd w:id="5"/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Высказывания. Простые и сложные высказывания. Диаграммы Эйлера- 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A856C6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Таблицы истинности. Построение таблиц истинности для логических выражений.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  <w:i/>
        </w:rPr>
        <w:t>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A856C6" w:rsidRDefault="00A856C6" w:rsidP="00F041AE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Основы алгоритмизации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Исполнители и алгоритмы. Управление исполнителями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A856C6" w:rsidRDefault="00A856C6" w:rsidP="00F041AE">
      <w:pPr>
        <w:ind w:firstLine="709"/>
        <w:contextualSpacing/>
        <w:jc w:val="both"/>
        <w:rPr>
          <w:i/>
          <w:iCs/>
        </w:rPr>
      </w:pPr>
      <w:r w:rsidRPr="00F041AE">
        <w:rPr>
          <w:rFonts w:ascii="Times New Roman" w:hAnsi="Times New Roman"/>
        </w:rPr>
        <w:t xml:space="preserve">Алгоритм как план управления исполнителем (исполнителями). Алгоритмический язык (язык программирования) - формальный язык для записи алгоритмов. Программа - запись алгоритма на конкретном алгоритмическом языке. Компьютер -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Словесное описание алгоритмов. Описание алгоритма с помощью блок- схем. Отличие словесного описания алгоритма, от описания на формальном алгоритмическом языке.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Системы программирования. Средства создания и выполнения программ.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Алгоритмические конструкции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Конструкция «следование». Линейный алгоритм. Ограниченно</w:t>
      </w:r>
      <w:r>
        <w:rPr>
          <w:rFonts w:ascii="Times New Roman" w:hAnsi="Times New Roman"/>
        </w:rPr>
        <w:t xml:space="preserve">сть линейных </w:t>
      </w:r>
      <w:r w:rsidRPr="00F041AE">
        <w:rPr>
          <w:rFonts w:ascii="Times New Roman" w:hAnsi="Times New Roman"/>
        </w:rPr>
        <w:t>алгоритмов:</w:t>
      </w:r>
      <w:r>
        <w:rPr>
          <w:rFonts w:ascii="Times New Roman" w:hAnsi="Times New Roman"/>
        </w:rPr>
        <w:t xml:space="preserve"> </w:t>
      </w:r>
      <w:r w:rsidRPr="00F041AE">
        <w:rPr>
          <w:rFonts w:ascii="Times New Roman" w:hAnsi="Times New Roman"/>
        </w:rPr>
        <w:t>невозможность предусмотреть зависимость</w:t>
      </w:r>
      <w:r>
        <w:rPr>
          <w:rFonts w:ascii="Times New Roman" w:hAnsi="Times New Roman"/>
        </w:rPr>
        <w:t xml:space="preserve"> </w:t>
      </w:r>
      <w:r w:rsidRPr="00F041AE">
        <w:rPr>
          <w:rFonts w:ascii="Times New Roman" w:hAnsi="Times New Roman"/>
        </w:rPr>
        <w:t>последовательности выполняемых действий от исходных данных.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Конструкция «ветвление». Условный оператор: полная и неполная формы.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Выполнение и невыполнение условия (истинность и ложность высказывания). Простые и составные условия. Запись составных условий.</w:t>
      </w:r>
    </w:p>
    <w:p w:rsidR="00A856C6" w:rsidRDefault="00A856C6" w:rsidP="00F041AE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Начала программирования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rFonts w:ascii="Times New Roman" w:hAnsi="Times New Roman"/>
        </w:rPr>
        <w:t>Разработка алгоритмов и программ</w:t>
      </w:r>
    </w:p>
    <w:p w:rsidR="00A856C6" w:rsidRPr="00F041AE" w:rsidRDefault="00A856C6" w:rsidP="00F041AE">
      <w:pPr>
        <w:ind w:firstLine="709"/>
        <w:contextualSpacing/>
        <w:jc w:val="both"/>
        <w:rPr>
          <w:rFonts w:ascii="Times New Roman" w:hAnsi="Times New Roman"/>
        </w:rPr>
      </w:pPr>
      <w:r w:rsidRPr="00F041AE">
        <w:rPr>
          <w:i/>
          <w:iCs/>
        </w:rPr>
        <w:t xml:space="preserve">Оператор присваивания. </w:t>
      </w:r>
      <w:r w:rsidRPr="00F041AE">
        <w:rPr>
          <w:rFonts w:ascii="Times New Roman" w:hAnsi="Times New Roman"/>
        </w:rPr>
        <w:t>Представление о структурах данных.</w:t>
      </w:r>
    </w:p>
    <w:p w:rsidR="00A856C6" w:rsidRPr="00F041AE" w:rsidRDefault="00A856C6" w:rsidP="00F041AE">
      <w:pPr>
        <w:ind w:firstLine="709"/>
        <w:contextualSpacing/>
        <w:jc w:val="both"/>
      </w:pPr>
      <w:r w:rsidRPr="00F041AE">
        <w:rPr>
          <w:rFonts w:ascii="Times New Roman" w:hAnsi="Times New Roman"/>
        </w:rPr>
        <w:t xml:space="preserve">Константы и переменные. Переменная: имя и значение. Типы переменных: целые, вещественные, </w:t>
      </w:r>
      <w:r w:rsidRPr="00F041AE">
        <w:rPr>
          <w:i/>
          <w:iCs/>
        </w:rPr>
        <w:t>символьные, строковые, логические.</w:t>
      </w:r>
    </w:p>
    <w:p w:rsidR="00A856C6" w:rsidRPr="002E5A3C" w:rsidRDefault="00A856C6" w:rsidP="002E5A3C">
      <w:pPr>
        <w:ind w:firstLine="709"/>
        <w:contextualSpacing/>
        <w:jc w:val="both"/>
        <w:rPr>
          <w:rFonts w:ascii="Times New Roman" w:hAnsi="Times New Roman"/>
        </w:rPr>
      </w:pPr>
      <w:r w:rsidRPr="002E5A3C">
        <w:rPr>
          <w:rFonts w:ascii="Times New Roman" w:hAnsi="Times New Roman"/>
        </w:rPr>
        <w:t xml:space="preserve">Знакомство с </w:t>
      </w:r>
      <w:r w:rsidRPr="006C70CF">
        <w:rPr>
          <w:rFonts w:ascii="Times New Roman" w:hAnsi="Times New Roman"/>
          <w:b/>
        </w:rPr>
        <w:t>алгоритмами</w:t>
      </w:r>
      <w:r w:rsidRPr="002E5A3C">
        <w:rPr>
          <w:rFonts w:ascii="Times New Roman" w:hAnsi="Times New Roman"/>
        </w:rPr>
        <w:t xml:space="preserve"> решения этих задач. Реализации этих</w:t>
      </w:r>
    </w:p>
    <w:p w:rsidR="00A856C6" w:rsidRPr="002E5A3C" w:rsidRDefault="00A856C6" w:rsidP="002E5A3C">
      <w:pPr>
        <w:ind w:firstLine="709"/>
        <w:contextualSpacing/>
        <w:jc w:val="both"/>
        <w:rPr>
          <w:rFonts w:ascii="Times New Roman" w:hAnsi="Times New Roman"/>
        </w:rPr>
      </w:pPr>
      <w:r w:rsidRPr="002E5A3C">
        <w:rPr>
          <w:rFonts w:ascii="Times New Roman" w:hAnsi="Times New Roman"/>
        </w:rPr>
        <w:t>алгоритмов в выбранной среде программирования.</w:t>
      </w:r>
    </w:p>
    <w:p w:rsidR="00A856C6" w:rsidRPr="002E5A3C" w:rsidRDefault="00A856C6" w:rsidP="002E5A3C">
      <w:pPr>
        <w:ind w:firstLine="709"/>
        <w:contextualSpacing/>
        <w:jc w:val="both"/>
        <w:rPr>
          <w:rFonts w:ascii="Times New Roman" w:hAnsi="Times New Roman"/>
        </w:rPr>
      </w:pPr>
      <w:r w:rsidRPr="002E5A3C">
        <w:rPr>
          <w:rFonts w:ascii="Times New Roman" w:hAnsi="Times New Roman"/>
        </w:rPr>
        <w:t>Составление алгоритмов и программ по управлению исполнителями Робот, Черепашка, Чертежник и др.</w:t>
      </w:r>
    </w:p>
    <w:p w:rsidR="00A856C6" w:rsidRDefault="00A856C6" w:rsidP="002E5A3C">
      <w:pPr>
        <w:ind w:firstLine="709"/>
        <w:contextualSpacing/>
        <w:jc w:val="both"/>
        <w:rPr>
          <w:rFonts w:ascii="Times New Roman" w:hAnsi="Times New Roman"/>
        </w:rPr>
      </w:pPr>
      <w:r w:rsidRPr="002E5A3C">
        <w:rPr>
          <w:rFonts w:ascii="Times New Roman" w:hAnsi="Times New Roman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A856C6" w:rsidRDefault="00A856C6" w:rsidP="00D152F8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 класс</w:t>
      </w:r>
    </w:p>
    <w:p w:rsidR="00A856C6" w:rsidRDefault="00A856C6" w:rsidP="00D152F8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Моделирование и формализация</w:t>
      </w:r>
    </w:p>
    <w:p w:rsidR="00A856C6" w:rsidRPr="00D152F8" w:rsidRDefault="00A856C6" w:rsidP="00D152F8">
      <w:pPr>
        <w:ind w:firstLine="709"/>
        <w:contextualSpacing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Списки, графы, деревья</w:t>
      </w:r>
    </w:p>
    <w:p w:rsidR="00A856C6" w:rsidRPr="00D152F8" w:rsidRDefault="00A856C6" w:rsidP="00D152F8">
      <w:pPr>
        <w:ind w:firstLine="709"/>
        <w:contextualSpacing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A856C6" w:rsidRPr="00D152F8" w:rsidRDefault="00A856C6" w:rsidP="00D152F8">
      <w:pPr>
        <w:ind w:firstLine="709"/>
        <w:contextualSpacing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A856C6" w:rsidRDefault="00A856C6" w:rsidP="00D152F8">
      <w:pPr>
        <w:ind w:firstLine="709"/>
        <w:contextualSpacing/>
        <w:jc w:val="both"/>
        <w:rPr>
          <w:i/>
          <w:iCs/>
        </w:rPr>
      </w:pPr>
      <w:r w:rsidRPr="00D152F8">
        <w:rPr>
          <w:rFonts w:ascii="Times New Roman" w:hAnsi="Times New Roman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D152F8">
        <w:rPr>
          <w:i/>
          <w:iCs/>
        </w:rPr>
        <w:t>Бинарное дерево. Генеалогическое дерево.</w:t>
      </w:r>
    </w:p>
    <w:p w:rsidR="00A856C6" w:rsidRDefault="00A856C6" w:rsidP="006C70CF">
      <w:pPr>
        <w:ind w:firstLine="709"/>
        <w:contextualSpacing/>
        <w:jc w:val="both"/>
        <w:rPr>
          <w:rFonts w:ascii="Times New Roman" w:hAnsi="Times New Roman"/>
        </w:rPr>
      </w:pPr>
      <w:r w:rsidRPr="006C70CF">
        <w:rPr>
          <w:rFonts w:ascii="Times New Roman" w:hAnsi="Times New Roman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</w:t>
      </w:r>
    </w:p>
    <w:p w:rsidR="00A856C6" w:rsidRPr="006C70CF" w:rsidRDefault="00A856C6" w:rsidP="006C70CF">
      <w:pPr>
        <w:ind w:firstLine="709"/>
        <w:contextualSpacing/>
        <w:jc w:val="both"/>
        <w:rPr>
          <w:rFonts w:ascii="Times New Roman" w:hAnsi="Times New Roman"/>
        </w:rPr>
      </w:pPr>
      <w:r w:rsidRPr="006C70CF">
        <w:rPr>
          <w:rFonts w:ascii="Times New Roman" w:hAnsi="Times New Roman"/>
        </w:rPr>
        <w:t xml:space="preserve">Базы данных. Таблица как представление отношения. Поиск данных в готовой базе. </w:t>
      </w:r>
      <w:r w:rsidRPr="006C70CF">
        <w:rPr>
          <w:i/>
          <w:iCs/>
        </w:rPr>
        <w:t>Связи между таблицами.</w:t>
      </w:r>
    </w:p>
    <w:p w:rsidR="00A856C6" w:rsidRDefault="00A856C6" w:rsidP="00D152F8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Алгоритмизация и программирование</w:t>
      </w:r>
    </w:p>
    <w:p w:rsidR="00A856C6" w:rsidRPr="00D152F8" w:rsidRDefault="00A856C6" w:rsidP="00D152F8">
      <w:pPr>
        <w:ind w:firstLine="709"/>
        <w:contextualSpacing/>
        <w:jc w:val="both"/>
        <w:rPr>
          <w:i/>
          <w:iCs/>
        </w:rPr>
      </w:pPr>
      <w:r w:rsidRPr="00D152F8">
        <w:rPr>
          <w:rFonts w:ascii="Times New Roman" w:hAnsi="Times New Roman"/>
        </w:rPr>
        <w:t xml:space="preserve">Константы и переменные. Переменная: имя и значение. Типы переменных: целые, вещественные, </w:t>
      </w:r>
      <w:r w:rsidRPr="00D152F8">
        <w:rPr>
          <w:i/>
          <w:iCs/>
        </w:rPr>
        <w:t xml:space="preserve">символьные, строковые, логические. </w:t>
      </w:r>
      <w:r w:rsidRPr="00D152F8">
        <w:rPr>
          <w:rFonts w:ascii="Times New Roman" w:hAnsi="Times New Roman"/>
        </w:rPr>
        <w:t xml:space="preserve">Табличные величины (массивы). Одномерные массивы. </w:t>
      </w:r>
      <w:r w:rsidRPr="00D152F8">
        <w:rPr>
          <w:i/>
          <w:iCs/>
        </w:rPr>
        <w:t>Двумерные массивы.</w:t>
      </w:r>
    </w:p>
    <w:p w:rsidR="00A856C6" w:rsidRPr="00D152F8" w:rsidRDefault="00A856C6" w:rsidP="00D152F8">
      <w:pPr>
        <w:ind w:firstLine="709"/>
        <w:contextualSpacing/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Примеры задач обработки данных:</w:t>
      </w:r>
    </w:p>
    <w:p w:rsidR="00A856C6" w:rsidRPr="00D152F8" w:rsidRDefault="00A856C6" w:rsidP="00D152F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нахождение минимального и максимального числа из двух, трех, четырех данных чисел;</w:t>
      </w:r>
    </w:p>
    <w:p w:rsidR="00A856C6" w:rsidRPr="00D152F8" w:rsidRDefault="00A856C6" w:rsidP="00D152F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нахождение всех корней заданного квадратного уравнения;</w:t>
      </w:r>
    </w:p>
    <w:p w:rsidR="00A856C6" w:rsidRPr="00D152F8" w:rsidRDefault="00A856C6" w:rsidP="00D152F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заполнение числового массива в соответствии с формулой или путем ввода чисел;</w:t>
      </w:r>
    </w:p>
    <w:p w:rsidR="00A856C6" w:rsidRPr="00D152F8" w:rsidRDefault="00A856C6" w:rsidP="00D152F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нахождение суммы элементов данной конечной числовой последовательности или массива;</w:t>
      </w:r>
    </w:p>
    <w:p w:rsidR="00A856C6" w:rsidRDefault="00A856C6" w:rsidP="00D152F8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D152F8">
        <w:rPr>
          <w:rFonts w:ascii="Times New Roman" w:hAnsi="Times New Roman"/>
        </w:rPr>
        <w:t>нахождение минимального (максимального) элемента массива.</w:t>
      </w:r>
    </w:p>
    <w:p w:rsidR="00A856C6" w:rsidRPr="006C70CF" w:rsidRDefault="00A856C6" w:rsidP="006C70CF">
      <w:pPr>
        <w:ind w:firstLine="709"/>
        <w:contextualSpacing/>
        <w:jc w:val="both"/>
        <w:rPr>
          <w:rFonts w:ascii="Times New Roman" w:hAnsi="Times New Roman"/>
        </w:rPr>
      </w:pPr>
      <w:r w:rsidRPr="006C70CF">
        <w:rPr>
          <w:rFonts w:ascii="Times New Roman" w:hAnsi="Times New Roman"/>
          <w:i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A856C6" w:rsidRDefault="00A856C6" w:rsidP="00D152F8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Обработка числовой информации</w:t>
      </w:r>
    </w:p>
    <w:p w:rsidR="00A856C6" w:rsidRPr="006C70CF" w:rsidRDefault="00A856C6" w:rsidP="006C70CF">
      <w:pPr>
        <w:ind w:firstLine="709"/>
        <w:contextualSpacing/>
        <w:jc w:val="both"/>
        <w:rPr>
          <w:rFonts w:ascii="Times New Roman" w:hAnsi="Times New Roman"/>
        </w:rPr>
      </w:pPr>
      <w:r w:rsidRPr="006C70CF">
        <w:rPr>
          <w:rFonts w:ascii="Times New Roman" w:hAnsi="Times New Roman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A856C6" w:rsidRDefault="00A856C6" w:rsidP="00D152F8">
      <w:pPr>
        <w:pStyle w:val="ListParagraph"/>
        <w:numPr>
          <w:ilvl w:val="0"/>
          <w:numId w:val="20"/>
        </w:num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Коммуникационные технологии</w:t>
      </w:r>
    </w:p>
    <w:p w:rsidR="00A856C6" w:rsidRPr="006C70CF" w:rsidRDefault="00A856C6" w:rsidP="006C70CF">
      <w:pPr>
        <w:ind w:firstLine="709"/>
        <w:contextualSpacing/>
        <w:jc w:val="both"/>
        <w:rPr>
          <w:rFonts w:ascii="Times New Roman" w:hAnsi="Times New Roman"/>
        </w:rPr>
      </w:pPr>
      <w:bookmarkStart w:id="6" w:name="bookmark176"/>
      <w:r w:rsidRPr="006C70CF">
        <w:rPr>
          <w:rFonts w:ascii="Times New Roman" w:hAnsi="Times New Roman"/>
        </w:rPr>
        <w:t>Работа в информацион</w:t>
      </w:r>
      <w:r>
        <w:rPr>
          <w:rFonts w:ascii="Times New Roman" w:hAnsi="Times New Roman"/>
        </w:rPr>
        <w:t>ном пространстве. Информационно-</w:t>
      </w:r>
      <w:r w:rsidRPr="006C70CF">
        <w:rPr>
          <w:rFonts w:ascii="Times New Roman" w:hAnsi="Times New Roman"/>
        </w:rPr>
        <w:t>коммуникационные технологии</w:t>
      </w:r>
      <w:bookmarkEnd w:id="6"/>
    </w:p>
    <w:p w:rsidR="00A856C6" w:rsidRPr="006C70CF" w:rsidRDefault="00A856C6" w:rsidP="006C70CF">
      <w:pPr>
        <w:ind w:firstLine="709"/>
        <w:contextualSpacing/>
        <w:jc w:val="both"/>
        <w:rPr>
          <w:rFonts w:ascii="Times New Roman" w:hAnsi="Times New Roman"/>
        </w:rPr>
      </w:pPr>
      <w:r w:rsidRPr="006C70CF">
        <w:rPr>
          <w:i/>
          <w:iCs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6C70CF">
        <w:rPr>
          <w:rFonts w:ascii="Times New Roman" w:hAnsi="Times New Roman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A856C6" w:rsidRPr="006C70CF" w:rsidRDefault="00A856C6" w:rsidP="006C70CF">
      <w:pPr>
        <w:ind w:firstLine="709"/>
        <w:contextualSpacing/>
        <w:jc w:val="both"/>
        <w:rPr>
          <w:rFonts w:ascii="Times New Roman" w:hAnsi="Times New Roman"/>
        </w:rPr>
      </w:pPr>
      <w:r w:rsidRPr="006C70CF">
        <w:rPr>
          <w:rFonts w:ascii="Times New Roman" w:hAnsi="Times New Roman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A856C6" w:rsidRPr="006C70CF" w:rsidRDefault="00A856C6" w:rsidP="006C70CF">
      <w:pPr>
        <w:ind w:firstLine="709"/>
        <w:contextualSpacing/>
        <w:jc w:val="both"/>
        <w:rPr>
          <w:rFonts w:ascii="Times New Roman" w:hAnsi="Times New Roman"/>
        </w:rPr>
      </w:pPr>
      <w:r w:rsidRPr="006C70CF">
        <w:rPr>
          <w:i/>
          <w:iCs/>
        </w:rPr>
        <w:t xml:space="preserve">Приемы, повышающие безопасность работы в сети Интернет. </w:t>
      </w:r>
      <w:r w:rsidRPr="006C70CF">
        <w:rPr>
          <w:rFonts w:ascii="Times New Roman" w:hAnsi="Times New Roman"/>
        </w:rPr>
        <w:t>Проблема подлинности пол</w:t>
      </w:r>
      <w:r>
        <w:rPr>
          <w:rFonts w:ascii="Times New Roman" w:hAnsi="Times New Roman"/>
        </w:rPr>
        <w:t>ученной</w:t>
      </w:r>
      <w:r>
        <w:rPr>
          <w:rFonts w:ascii="Times New Roman" w:hAnsi="Times New Roman"/>
        </w:rPr>
        <w:tab/>
        <w:t xml:space="preserve">информации. Электронная </w:t>
      </w:r>
      <w:r w:rsidRPr="006C70CF">
        <w:rPr>
          <w:rFonts w:ascii="Times New Roman" w:hAnsi="Times New Roman"/>
        </w:rPr>
        <w:t>подпись,</w:t>
      </w:r>
      <w:r>
        <w:rPr>
          <w:rFonts w:ascii="Times New Roman" w:hAnsi="Times New Roman"/>
        </w:rPr>
        <w:t xml:space="preserve"> </w:t>
      </w:r>
      <w:r w:rsidRPr="006C70CF">
        <w:rPr>
          <w:i/>
          <w:iCs/>
        </w:rPr>
        <w:t>сертифицированные сайты и документы.</w:t>
      </w:r>
      <w:r w:rsidRPr="006C70CF">
        <w:rPr>
          <w:rFonts w:ascii="Times New Roman" w:hAnsi="Times New Roman"/>
        </w:rPr>
        <w:t xml:space="preserve">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A856C6" w:rsidRPr="006C70CF" w:rsidRDefault="00A856C6" w:rsidP="006C70CF">
      <w:pPr>
        <w:ind w:firstLine="709"/>
        <w:contextualSpacing/>
        <w:jc w:val="both"/>
        <w:rPr>
          <w:rFonts w:ascii="Times New Roman" w:hAnsi="Times New Roman"/>
        </w:rPr>
      </w:pPr>
      <w:r w:rsidRPr="006C70CF">
        <w:rPr>
          <w:rFonts w:ascii="Times New Roman" w:hAnsi="Times New Roman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A856C6" w:rsidRPr="002E5A3C" w:rsidRDefault="00A856C6" w:rsidP="002E5A3C">
      <w:pPr>
        <w:ind w:firstLine="709"/>
        <w:contextualSpacing/>
        <w:jc w:val="both"/>
        <w:rPr>
          <w:rFonts w:ascii="Times New Roman" w:hAnsi="Times New Roman"/>
        </w:rPr>
      </w:pPr>
    </w:p>
    <w:p w:rsidR="00A856C6" w:rsidRPr="00F041AE" w:rsidRDefault="00A856C6" w:rsidP="002E5A3C">
      <w:pPr>
        <w:pStyle w:val="ListParagraph"/>
        <w:spacing w:before="120" w:after="120"/>
        <w:ind w:left="1429"/>
        <w:jc w:val="both"/>
        <w:rPr>
          <w:rFonts w:ascii="Times New Roman" w:hAnsi="Times New Roman"/>
          <w:b/>
          <w:sz w:val="26"/>
          <w:szCs w:val="26"/>
        </w:rPr>
      </w:pPr>
    </w:p>
    <w:p w:rsidR="00A856C6" w:rsidRPr="00F041AE" w:rsidRDefault="00A856C6" w:rsidP="00F041AE">
      <w:p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</w:p>
    <w:p w:rsidR="00A856C6" w:rsidRDefault="00A856C6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bookmarkEnd w:id="2"/>
    <w:bookmarkEnd w:id="3"/>
    <w:p w:rsidR="00A856C6" w:rsidRDefault="00A856C6">
      <w:pPr>
        <w:pStyle w:val="Heading2"/>
        <w:spacing w:after="24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Тематическое планирование по разделам</w:t>
      </w:r>
    </w:p>
    <w:p w:rsidR="00A856C6" w:rsidRDefault="00A856C6">
      <w:pPr>
        <w:pStyle w:val="Heading2"/>
        <w:spacing w:after="24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3642"/>
        <w:gridCol w:w="1984"/>
        <w:gridCol w:w="3119"/>
        <w:gridCol w:w="3543"/>
        <w:gridCol w:w="2802"/>
      </w:tblGrid>
      <w:tr w:rsidR="00A856C6" w:rsidTr="00FC2120">
        <w:tc>
          <w:tcPr>
            <w:tcW w:w="861" w:type="dxa"/>
            <w:vMerge w:val="restart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3642" w:type="dxa"/>
            <w:vMerge w:val="restart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Название раздела (темы)</w:t>
            </w:r>
          </w:p>
        </w:tc>
        <w:tc>
          <w:tcPr>
            <w:tcW w:w="1984" w:type="dxa"/>
            <w:vMerge w:val="restart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Общее количество часов</w:t>
            </w:r>
          </w:p>
        </w:tc>
        <w:tc>
          <w:tcPr>
            <w:tcW w:w="9464" w:type="dxa"/>
            <w:gridSpan w:val="3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Из них</w:t>
            </w:r>
          </w:p>
        </w:tc>
      </w:tr>
      <w:tr w:rsidR="00A856C6" w:rsidTr="00FC2120">
        <w:tc>
          <w:tcPr>
            <w:tcW w:w="861" w:type="dxa"/>
            <w:vMerge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3543" w:type="dxa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Кол-во лабораторных, практических работ</w:t>
            </w:r>
          </w:p>
        </w:tc>
        <w:tc>
          <w:tcPr>
            <w:tcW w:w="2802" w:type="dxa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Уроков развития речи (для русского языка и литературы)</w:t>
            </w:r>
          </w:p>
        </w:tc>
      </w:tr>
      <w:tr w:rsidR="00A856C6" w:rsidTr="00FC2120">
        <w:trPr>
          <w:trHeight w:val="610"/>
        </w:trPr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</w:rPr>
              <w:t>Информация и информационные процессы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</w:rPr>
              <w:t>Обработка графической информации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color w:val="000000"/>
              </w:rPr>
              <w:t>Обработка текстовой информации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C2120">
              <w:rPr>
                <w:rFonts w:ascii="Times New Roman" w:hAnsi="Times New Roman"/>
                <w:color w:val="1D1B11"/>
              </w:rPr>
              <w:t>Мультимедиа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Cs/>
                <w:kern w:val="1"/>
                <w:lang w:eastAsia="hi-IN" w:bidi="hi-IN"/>
              </w:rPr>
              <w:t>Итоговое тестирование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  <w:t>Итого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A856C6" w:rsidRDefault="00A856C6">
      <w:pPr>
        <w:pStyle w:val="Heading2"/>
        <w:spacing w:after="240"/>
        <w:jc w:val="center"/>
        <w:rPr>
          <w:rFonts w:ascii="Times New Roman" w:hAnsi="Times New Roman"/>
          <w:i w:val="0"/>
        </w:rPr>
      </w:pPr>
    </w:p>
    <w:p w:rsidR="00A856C6" w:rsidRDefault="00A856C6">
      <w:pPr>
        <w:pStyle w:val="Heading2"/>
        <w:spacing w:after="240"/>
        <w:jc w:val="center"/>
        <w:rPr>
          <w:rFonts w:ascii="Times New Roman" w:hAnsi="Times New Roman"/>
          <w:i w:val="0"/>
        </w:rPr>
      </w:pPr>
    </w:p>
    <w:p w:rsidR="00A856C6" w:rsidRDefault="00A856C6">
      <w:pPr>
        <w:pStyle w:val="Heading2"/>
        <w:spacing w:after="240"/>
        <w:jc w:val="center"/>
        <w:rPr>
          <w:rFonts w:ascii="Times New Roman" w:hAnsi="Times New Roman"/>
          <w:i w:val="0"/>
        </w:rPr>
      </w:pPr>
    </w:p>
    <w:p w:rsidR="00A856C6" w:rsidRDefault="00A856C6" w:rsidP="00AE1B35">
      <w:pPr>
        <w:pStyle w:val="Heading2"/>
        <w:spacing w:after="24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Тематическое планирование по разделам</w:t>
      </w:r>
    </w:p>
    <w:p w:rsidR="00A856C6" w:rsidRDefault="00A856C6" w:rsidP="00AE1B35">
      <w:pPr>
        <w:pStyle w:val="Heading2"/>
        <w:spacing w:after="24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3642"/>
        <w:gridCol w:w="1984"/>
        <w:gridCol w:w="3119"/>
        <w:gridCol w:w="3543"/>
        <w:gridCol w:w="2802"/>
      </w:tblGrid>
      <w:tr w:rsidR="00A856C6" w:rsidTr="00FC2120">
        <w:tc>
          <w:tcPr>
            <w:tcW w:w="861" w:type="dxa"/>
            <w:vMerge w:val="restart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3642" w:type="dxa"/>
            <w:vMerge w:val="restart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Название раздела (темы)</w:t>
            </w:r>
          </w:p>
        </w:tc>
        <w:tc>
          <w:tcPr>
            <w:tcW w:w="1984" w:type="dxa"/>
            <w:vMerge w:val="restart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Общее количество часов</w:t>
            </w:r>
          </w:p>
        </w:tc>
        <w:tc>
          <w:tcPr>
            <w:tcW w:w="9464" w:type="dxa"/>
            <w:gridSpan w:val="3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Из них</w:t>
            </w:r>
          </w:p>
        </w:tc>
      </w:tr>
      <w:tr w:rsidR="00A856C6" w:rsidTr="00FC2120">
        <w:tc>
          <w:tcPr>
            <w:tcW w:w="861" w:type="dxa"/>
            <w:vMerge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3543" w:type="dxa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Кол-во лабораторных, практических работ</w:t>
            </w:r>
          </w:p>
        </w:tc>
        <w:tc>
          <w:tcPr>
            <w:tcW w:w="2802" w:type="dxa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Уроков развития речи (для русского языка и литературы)</w:t>
            </w:r>
          </w:p>
        </w:tc>
      </w:tr>
      <w:tr w:rsidR="00A856C6" w:rsidTr="00FC2120">
        <w:trPr>
          <w:trHeight w:val="610"/>
        </w:trPr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Cs/>
                <w:kern w:val="1"/>
                <w:lang w:eastAsia="hi-IN" w:bidi="hi-IN"/>
              </w:rPr>
              <w:t>Математические основы информатики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Cs/>
                <w:kern w:val="1"/>
                <w:lang w:eastAsia="hi-IN" w:bidi="hi-IN"/>
              </w:rPr>
              <w:t>Основы алгоритмизации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Cs/>
                <w:kern w:val="1"/>
                <w:lang w:eastAsia="hi-IN" w:bidi="hi-IN"/>
              </w:rPr>
              <w:t>Начала программирования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Cs/>
                <w:kern w:val="1"/>
                <w:lang w:eastAsia="hi-IN" w:bidi="hi-IN"/>
              </w:rPr>
              <w:t>Итоговое тестирование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  <w:t>Итого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A856C6" w:rsidRDefault="00A856C6" w:rsidP="00AE1B35">
      <w:pPr>
        <w:pStyle w:val="Heading2"/>
        <w:spacing w:after="240"/>
        <w:jc w:val="both"/>
        <w:rPr>
          <w:rFonts w:ascii="Times New Roman" w:hAnsi="Times New Roman"/>
          <w:i w:val="0"/>
        </w:rPr>
      </w:pPr>
    </w:p>
    <w:p w:rsidR="00A856C6" w:rsidRDefault="00A856C6">
      <w:pPr>
        <w:pStyle w:val="Heading2"/>
        <w:spacing w:after="240"/>
        <w:jc w:val="center"/>
        <w:rPr>
          <w:rFonts w:ascii="Times New Roman" w:hAnsi="Times New Roman"/>
          <w:i w:val="0"/>
        </w:rPr>
      </w:pPr>
    </w:p>
    <w:p w:rsidR="00A856C6" w:rsidRDefault="00A856C6" w:rsidP="00786935">
      <w:pPr>
        <w:suppressAutoHyphens w:val="0"/>
        <w:rPr>
          <w:rFonts w:ascii="Times New Roman" w:hAnsi="Times New Roman"/>
        </w:rPr>
      </w:pPr>
      <w:bookmarkStart w:id="7" w:name="bookmark15"/>
      <w:bookmarkEnd w:id="7"/>
      <w:r>
        <w:rPr>
          <w:rFonts w:ascii="Times New Roman" w:hAnsi="Times New Roman"/>
        </w:rPr>
        <w:br w:type="page"/>
      </w:r>
    </w:p>
    <w:p w:rsidR="00A856C6" w:rsidRDefault="00A856C6" w:rsidP="00D80295">
      <w:pPr>
        <w:pStyle w:val="Heading2"/>
        <w:spacing w:after="24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Тематическое планирование по разделам</w:t>
      </w:r>
    </w:p>
    <w:p w:rsidR="00A856C6" w:rsidRDefault="00A856C6" w:rsidP="00D80295">
      <w:pPr>
        <w:pStyle w:val="Heading2"/>
        <w:spacing w:after="24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3642"/>
        <w:gridCol w:w="1984"/>
        <w:gridCol w:w="3119"/>
        <w:gridCol w:w="3543"/>
        <w:gridCol w:w="2802"/>
      </w:tblGrid>
      <w:tr w:rsidR="00A856C6" w:rsidTr="00FC2120">
        <w:tc>
          <w:tcPr>
            <w:tcW w:w="861" w:type="dxa"/>
            <w:vMerge w:val="restart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3642" w:type="dxa"/>
            <w:vMerge w:val="restart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Название раздела (темы)</w:t>
            </w:r>
          </w:p>
        </w:tc>
        <w:tc>
          <w:tcPr>
            <w:tcW w:w="1984" w:type="dxa"/>
            <w:vMerge w:val="restart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Общее количество часов</w:t>
            </w:r>
          </w:p>
        </w:tc>
        <w:tc>
          <w:tcPr>
            <w:tcW w:w="9464" w:type="dxa"/>
            <w:gridSpan w:val="3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Из них</w:t>
            </w:r>
          </w:p>
        </w:tc>
      </w:tr>
      <w:tr w:rsidR="00A856C6" w:rsidTr="00FC2120">
        <w:tc>
          <w:tcPr>
            <w:tcW w:w="861" w:type="dxa"/>
            <w:vMerge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642" w:type="dxa"/>
            <w:vMerge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3543" w:type="dxa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Кол-во лабораторных, практических работ</w:t>
            </w:r>
          </w:p>
        </w:tc>
        <w:tc>
          <w:tcPr>
            <w:tcW w:w="2802" w:type="dxa"/>
            <w:vAlign w:val="center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Уроков развития речи (для русского языка и литературы)</w:t>
            </w:r>
          </w:p>
        </w:tc>
      </w:tr>
      <w:tr w:rsidR="00A856C6" w:rsidTr="00FC2120">
        <w:trPr>
          <w:trHeight w:val="610"/>
        </w:trPr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Cs/>
                <w:kern w:val="1"/>
                <w:lang w:eastAsia="hi-IN" w:bidi="hi-IN"/>
              </w:rPr>
              <w:t>Моделирование и формализация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Cs/>
                <w:kern w:val="1"/>
                <w:lang w:eastAsia="hi-IN" w:bidi="hi-IN"/>
              </w:rPr>
              <w:t>Алгоритмизация и программирование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Cs/>
                <w:kern w:val="1"/>
                <w:lang w:eastAsia="hi-IN" w:bidi="hi-IN"/>
              </w:rPr>
              <w:t>Обработка числовой информации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Cs/>
                <w:kern w:val="1"/>
                <w:lang w:eastAsia="hi-IN" w:bidi="hi-IN"/>
              </w:rPr>
              <w:t>Коммуникационные технологии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rPr>
                <w:rFonts w:ascii="Times New Roman" w:hAnsi="Times New Roman"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Cs/>
                <w:kern w:val="1"/>
                <w:lang w:eastAsia="hi-IN" w:bidi="hi-IN"/>
              </w:rPr>
              <w:t>Итоговое тестирование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A856C6" w:rsidTr="00FC2120">
        <w:tc>
          <w:tcPr>
            <w:tcW w:w="861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3642" w:type="dxa"/>
            <w:vAlign w:val="center"/>
          </w:tcPr>
          <w:p w:rsidR="00A856C6" w:rsidRPr="00FC2120" w:rsidRDefault="00A856C6" w:rsidP="00FC2120">
            <w:pPr>
              <w:widowControl w:val="0"/>
              <w:jc w:val="center"/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</w:pPr>
            <w:r w:rsidRPr="00FC2120"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  <w:t>Итого</w:t>
            </w:r>
          </w:p>
        </w:tc>
        <w:tc>
          <w:tcPr>
            <w:tcW w:w="1984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C2120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02" w:type="dxa"/>
          </w:tcPr>
          <w:p w:rsidR="00A856C6" w:rsidRPr="00FC2120" w:rsidRDefault="00A856C6" w:rsidP="00FC2120">
            <w:pPr>
              <w:pStyle w:val="Heading2"/>
              <w:spacing w:after="24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A856C6" w:rsidRDefault="00A856C6" w:rsidP="00D80295">
      <w:pPr>
        <w:pStyle w:val="Heading2"/>
        <w:spacing w:after="240"/>
        <w:jc w:val="both"/>
        <w:rPr>
          <w:rFonts w:ascii="Times New Roman" w:hAnsi="Times New Roman"/>
          <w:i w:val="0"/>
        </w:rPr>
      </w:pPr>
    </w:p>
    <w:p w:rsidR="00A856C6" w:rsidRPr="00AE1B35" w:rsidRDefault="00A856C6" w:rsidP="00786935">
      <w:pPr>
        <w:suppressAutoHyphens w:val="0"/>
        <w:rPr>
          <w:rFonts w:ascii="Times New Roman" w:hAnsi="Times New Roman"/>
        </w:rPr>
      </w:pPr>
    </w:p>
    <w:sectPr w:rsidR="00A856C6" w:rsidRPr="00AE1B35" w:rsidSect="001656F8">
      <w:footerReference w:type="even" r:id="rId8"/>
      <w:footerReference w:type="default" r:id="rId9"/>
      <w:pgSz w:w="16838" w:h="11906" w:orient="landscape"/>
      <w:pgMar w:top="566" w:right="536" w:bottom="567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C6" w:rsidRDefault="00A856C6" w:rsidP="007A388F">
      <w:r>
        <w:separator/>
      </w:r>
    </w:p>
  </w:endnote>
  <w:endnote w:type="continuationSeparator" w:id="0">
    <w:p w:rsidR="00A856C6" w:rsidRDefault="00A856C6" w:rsidP="007A3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C6" w:rsidRDefault="00A856C6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25.05pt;margin-top:788.2pt;width:10.1pt;height:7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cMqgIAAKY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" filled="f" stroked="f">
          <v:textbox style="mso-fit-shape-to-text:t" inset="0,0,0,0">
            <w:txbxContent>
              <w:p w:rsidR="00A856C6" w:rsidRDefault="00A856C6">
                <w:fldSimple w:instr=" PAGE \* MERGEFORMAT ">
                  <w:r w:rsidRPr="00D152F8">
                    <w:rPr>
                      <w:rStyle w:val="a8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C6" w:rsidRDefault="00A856C6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325.05pt;margin-top:788.2pt;width:5.55pt;height:12.6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T6qQ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" filled="f" stroked="f">
          <v:textbox style="mso-fit-shape-to-text:t" inset="0,0,0,0">
            <w:txbxContent>
              <w:p w:rsidR="00A856C6" w:rsidRDefault="00A856C6">
                <w:fldSimple w:instr=" PAGE \* MERGEFORMAT ">
                  <w:r w:rsidRPr="004A3BEB">
                    <w:rPr>
                      <w:rStyle w:val="a8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C6" w:rsidRDefault="00A856C6" w:rsidP="007A388F">
      <w:r>
        <w:separator/>
      </w:r>
    </w:p>
  </w:footnote>
  <w:footnote w:type="continuationSeparator" w:id="0">
    <w:p w:rsidR="00A856C6" w:rsidRDefault="00A856C6" w:rsidP="007A3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11F"/>
    <w:multiLevelType w:val="multilevel"/>
    <w:tmpl w:val="EA7C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534D8"/>
    <w:multiLevelType w:val="hybridMultilevel"/>
    <w:tmpl w:val="24902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036C6"/>
    <w:multiLevelType w:val="hybridMultilevel"/>
    <w:tmpl w:val="06D8D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510C67"/>
    <w:multiLevelType w:val="hybridMultilevel"/>
    <w:tmpl w:val="DBCE2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2F51FD"/>
    <w:multiLevelType w:val="hybridMultilevel"/>
    <w:tmpl w:val="2F2AA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FE0333"/>
    <w:multiLevelType w:val="multilevel"/>
    <w:tmpl w:val="D7E4EAC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35D250C"/>
    <w:multiLevelType w:val="hybridMultilevel"/>
    <w:tmpl w:val="FDCC0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7D1CCE"/>
    <w:multiLevelType w:val="hybridMultilevel"/>
    <w:tmpl w:val="3126D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D54CA7"/>
    <w:multiLevelType w:val="hybridMultilevel"/>
    <w:tmpl w:val="E596450C"/>
    <w:lvl w:ilvl="0" w:tplc="041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9">
    <w:nsid w:val="4DF7495E"/>
    <w:multiLevelType w:val="multilevel"/>
    <w:tmpl w:val="E20A20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2494" w:hanging="705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A1281D"/>
    <w:multiLevelType w:val="hybridMultilevel"/>
    <w:tmpl w:val="538EDB94"/>
    <w:lvl w:ilvl="0" w:tplc="9AF08D5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4E635EF"/>
    <w:multiLevelType w:val="hybridMultilevel"/>
    <w:tmpl w:val="A680E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1203C2"/>
    <w:multiLevelType w:val="multilevel"/>
    <w:tmpl w:val="C810B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430A7E"/>
    <w:multiLevelType w:val="multilevel"/>
    <w:tmpl w:val="733C44E2"/>
    <w:lvl w:ilvl="0">
      <w:start w:val="4"/>
      <w:numFmt w:val="decimal"/>
      <w:lvlText w:val="1.2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7CE1E1C"/>
    <w:multiLevelType w:val="hybridMultilevel"/>
    <w:tmpl w:val="538EDB94"/>
    <w:lvl w:ilvl="0" w:tplc="9AF08D5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7F323AB"/>
    <w:multiLevelType w:val="hybridMultilevel"/>
    <w:tmpl w:val="23748C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9F34ACC"/>
    <w:multiLevelType w:val="multilevel"/>
    <w:tmpl w:val="7B5E32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F9C7F88"/>
    <w:multiLevelType w:val="multilevel"/>
    <w:tmpl w:val="9C0AD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6B437E8"/>
    <w:multiLevelType w:val="hybridMultilevel"/>
    <w:tmpl w:val="23748C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6DC2446"/>
    <w:multiLevelType w:val="hybridMultilevel"/>
    <w:tmpl w:val="7AC2E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BB2F0B"/>
    <w:multiLevelType w:val="multilevel"/>
    <w:tmpl w:val="0E3C547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5"/>
  </w:num>
  <w:num w:numId="6">
    <w:abstractNumId w:val="17"/>
  </w:num>
  <w:num w:numId="7">
    <w:abstractNumId w:val="8"/>
  </w:num>
  <w:num w:numId="8">
    <w:abstractNumId w:val="20"/>
  </w:num>
  <w:num w:numId="9">
    <w:abstractNumId w:val="7"/>
  </w:num>
  <w:num w:numId="10">
    <w:abstractNumId w:val="11"/>
  </w:num>
  <w:num w:numId="11">
    <w:abstractNumId w:val="19"/>
  </w:num>
  <w:num w:numId="12">
    <w:abstractNumId w:val="1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 w:numId="17">
    <w:abstractNumId w:val="18"/>
  </w:num>
  <w:num w:numId="18">
    <w:abstractNumId w:val="16"/>
  </w:num>
  <w:num w:numId="19">
    <w:abstractNumId w:val="3"/>
  </w:num>
  <w:num w:numId="20">
    <w:abstractNumId w:val="10"/>
  </w:num>
  <w:num w:numId="21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C86"/>
    <w:rsid w:val="00016E1F"/>
    <w:rsid w:val="000223D7"/>
    <w:rsid w:val="00024A1E"/>
    <w:rsid w:val="00044292"/>
    <w:rsid w:val="00096F56"/>
    <w:rsid w:val="000A6EDF"/>
    <w:rsid w:val="000E4710"/>
    <w:rsid w:val="000E6868"/>
    <w:rsid w:val="000F5022"/>
    <w:rsid w:val="00125F67"/>
    <w:rsid w:val="0013037B"/>
    <w:rsid w:val="00140113"/>
    <w:rsid w:val="00161A01"/>
    <w:rsid w:val="001656F8"/>
    <w:rsid w:val="001E15A6"/>
    <w:rsid w:val="002146A2"/>
    <w:rsid w:val="002463DD"/>
    <w:rsid w:val="00287386"/>
    <w:rsid w:val="0029334F"/>
    <w:rsid w:val="00296E9E"/>
    <w:rsid w:val="002E5660"/>
    <w:rsid w:val="002E5A3C"/>
    <w:rsid w:val="00314215"/>
    <w:rsid w:val="00324786"/>
    <w:rsid w:val="003408EC"/>
    <w:rsid w:val="00354B9F"/>
    <w:rsid w:val="0036721E"/>
    <w:rsid w:val="003C2019"/>
    <w:rsid w:val="003C225E"/>
    <w:rsid w:val="003C50CD"/>
    <w:rsid w:val="003D4955"/>
    <w:rsid w:val="003E5866"/>
    <w:rsid w:val="004047FB"/>
    <w:rsid w:val="00406915"/>
    <w:rsid w:val="004A3BEB"/>
    <w:rsid w:val="004C09E8"/>
    <w:rsid w:val="00534575"/>
    <w:rsid w:val="00560F39"/>
    <w:rsid w:val="00594FB0"/>
    <w:rsid w:val="006070A6"/>
    <w:rsid w:val="006110B0"/>
    <w:rsid w:val="00625E6D"/>
    <w:rsid w:val="0064670E"/>
    <w:rsid w:val="00691E39"/>
    <w:rsid w:val="006A4962"/>
    <w:rsid w:val="006C70CF"/>
    <w:rsid w:val="006F1733"/>
    <w:rsid w:val="00721E55"/>
    <w:rsid w:val="00741CB9"/>
    <w:rsid w:val="007775C8"/>
    <w:rsid w:val="00786935"/>
    <w:rsid w:val="007A388F"/>
    <w:rsid w:val="007C5F48"/>
    <w:rsid w:val="007E018A"/>
    <w:rsid w:val="007F72F9"/>
    <w:rsid w:val="008274ED"/>
    <w:rsid w:val="008837EF"/>
    <w:rsid w:val="008B30C9"/>
    <w:rsid w:val="008B6B42"/>
    <w:rsid w:val="008E3874"/>
    <w:rsid w:val="00911442"/>
    <w:rsid w:val="00975A0B"/>
    <w:rsid w:val="0099560B"/>
    <w:rsid w:val="009A32FF"/>
    <w:rsid w:val="009A6AF4"/>
    <w:rsid w:val="009C646D"/>
    <w:rsid w:val="009F12A1"/>
    <w:rsid w:val="00A44194"/>
    <w:rsid w:val="00A448D6"/>
    <w:rsid w:val="00A66531"/>
    <w:rsid w:val="00A856C6"/>
    <w:rsid w:val="00AA1B62"/>
    <w:rsid w:val="00AA335C"/>
    <w:rsid w:val="00AE1B35"/>
    <w:rsid w:val="00B3603E"/>
    <w:rsid w:val="00B8059C"/>
    <w:rsid w:val="00BA70D2"/>
    <w:rsid w:val="00BD401E"/>
    <w:rsid w:val="00C465D2"/>
    <w:rsid w:val="00C76048"/>
    <w:rsid w:val="00C93C79"/>
    <w:rsid w:val="00D02AD9"/>
    <w:rsid w:val="00D152F8"/>
    <w:rsid w:val="00D17647"/>
    <w:rsid w:val="00D308C2"/>
    <w:rsid w:val="00D31FC4"/>
    <w:rsid w:val="00D42DBB"/>
    <w:rsid w:val="00D5092B"/>
    <w:rsid w:val="00D55DD2"/>
    <w:rsid w:val="00D60F2C"/>
    <w:rsid w:val="00D80295"/>
    <w:rsid w:val="00D87709"/>
    <w:rsid w:val="00DA28AC"/>
    <w:rsid w:val="00DC517B"/>
    <w:rsid w:val="00DD0B99"/>
    <w:rsid w:val="00E137F0"/>
    <w:rsid w:val="00E62B2D"/>
    <w:rsid w:val="00E6361E"/>
    <w:rsid w:val="00E71A43"/>
    <w:rsid w:val="00EB3C86"/>
    <w:rsid w:val="00ED1597"/>
    <w:rsid w:val="00F041AE"/>
    <w:rsid w:val="00F179E6"/>
    <w:rsid w:val="00FB61D0"/>
    <w:rsid w:val="00FC2120"/>
    <w:rsid w:val="00FC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link w:val="Heading8Char"/>
    <w:uiPriority w:val="9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uiPriority w:val="9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A22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A2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character" w:customStyle="1" w:styleId="6">
    <w:name w:val="Заголовок 6 Знак"/>
    <w:basedOn w:val="DefaultParagraphFont"/>
    <w:link w:val="61"/>
    <w:uiPriority w:val="99"/>
    <w:semiHidden/>
    <w:locked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71"/>
    <w:uiPriority w:val="99"/>
    <w:semiHidden/>
    <w:locked/>
    <w:rPr>
      <w:rFonts w:cs="Times New Roman"/>
      <w:sz w:val="24"/>
      <w:szCs w:val="24"/>
    </w:rPr>
  </w:style>
  <w:style w:type="character" w:customStyle="1" w:styleId="a">
    <w:name w:val="Название Знак"/>
    <w:basedOn w:val="DefaultParagraphFont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a0">
    <w:name w:val="Подзаголовок Знак"/>
    <w:basedOn w:val="DefaultParagraphFont"/>
    <w:uiPriority w:val="99"/>
    <w:locked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Pr>
      <w:rFonts w:ascii="Calibri" w:hAnsi="Calibri" w:cs="Times New Roman"/>
      <w:b/>
      <w:i/>
      <w:iCs/>
    </w:rPr>
  </w:style>
  <w:style w:type="character" w:customStyle="1" w:styleId="2">
    <w:name w:val="Цитата 2 Знак"/>
    <w:basedOn w:val="DefaultParagraphFont"/>
    <w:uiPriority w:val="99"/>
    <w:locked/>
    <w:rPr>
      <w:rFonts w:cs="Times New Roman"/>
      <w:i/>
      <w:sz w:val="24"/>
      <w:szCs w:val="24"/>
    </w:rPr>
  </w:style>
  <w:style w:type="character" w:customStyle="1" w:styleId="a1">
    <w:name w:val="Выделенная цитата Знак"/>
    <w:basedOn w:val="DefaultParagraphFont"/>
    <w:uiPriority w:val="99"/>
    <w:locked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Pr>
      <w:rFonts w:ascii="Cambria" w:hAnsi="Cambria" w:cs="Times New Roman"/>
      <w:b/>
      <w:i/>
      <w:sz w:val="24"/>
      <w:szCs w:val="24"/>
    </w:rPr>
  </w:style>
  <w:style w:type="character" w:customStyle="1" w:styleId="60">
    <w:name w:val="Заголовок №6_"/>
    <w:basedOn w:val="DefaultParagraphFont"/>
    <w:uiPriority w:val="99"/>
    <w:locked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QuoteChar">
    <w:name w:val="Quote Char"/>
    <w:basedOn w:val="DefaultParagraphFont"/>
    <w:link w:val="Quote"/>
    <w:uiPriority w:val="99"/>
    <w:locked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70">
    <w:name w:val="Заголовок №7_"/>
    <w:basedOn w:val="DefaultParagraphFont"/>
    <w:uiPriority w:val="99"/>
    <w:locked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8">
    <w:name w:val="Основной текст + 8"/>
    <w:basedOn w:val="QuoteChar"/>
    <w:uiPriority w:val="99"/>
    <w:rPr>
      <w:sz w:val="17"/>
      <w:szCs w:val="17"/>
    </w:rPr>
  </w:style>
  <w:style w:type="character" w:customStyle="1" w:styleId="84">
    <w:name w:val="Основной текст + 84"/>
    <w:basedOn w:val="QuoteChar"/>
    <w:uiPriority w:val="99"/>
    <w:rPr>
      <w:i/>
      <w:iCs/>
      <w:sz w:val="17"/>
      <w:szCs w:val="17"/>
    </w:rPr>
  </w:style>
  <w:style w:type="character" w:customStyle="1" w:styleId="BodyTextChar1">
    <w:name w:val="Body Text Char1"/>
    <w:basedOn w:val="DefaultParagraphFont"/>
    <w:uiPriority w:val="99"/>
    <w:semiHidden/>
    <w:rPr>
      <w:rFonts w:cs="Times New Roman"/>
      <w:sz w:val="24"/>
      <w:szCs w:val="24"/>
      <w:lang w:eastAsia="en-US"/>
    </w:rPr>
  </w:style>
  <w:style w:type="character" w:customStyle="1" w:styleId="a2">
    <w:name w:val="Основной текст Знак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8pt">
    <w:name w:val="Основной текст + 8 pt"/>
    <w:basedOn w:val="QuoteChar"/>
    <w:uiPriority w:val="99"/>
    <w:rPr>
      <w:b/>
      <w:bCs/>
      <w:sz w:val="16"/>
      <w:szCs w:val="16"/>
      <w:u w:val="none"/>
    </w:rPr>
  </w:style>
  <w:style w:type="character" w:customStyle="1" w:styleId="4">
    <w:name w:val="Знак Знак4"/>
    <w:uiPriority w:val="99"/>
    <w:locked/>
    <w:rPr>
      <w:rFonts w:eastAsia="Times New Roman"/>
      <w:b/>
      <w:sz w:val="27"/>
      <w:lang w:val="ru-RU" w:eastAsia="ru-RU"/>
    </w:rPr>
  </w:style>
  <w:style w:type="character" w:customStyle="1" w:styleId="3">
    <w:name w:val="Знак Знак3"/>
    <w:uiPriority w:val="99"/>
    <w:locked/>
    <w:rPr>
      <w:rFonts w:eastAsia="Times New Roman"/>
      <w:color w:val="000000"/>
      <w:sz w:val="28"/>
      <w:lang w:val="ru-RU" w:eastAsia="ru-RU"/>
    </w:rPr>
  </w:style>
  <w:style w:type="character" w:customStyle="1" w:styleId="FontStyle39">
    <w:name w:val="Font Style39"/>
    <w:uiPriority w:val="99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Pr>
      <w:rFonts w:ascii="Times New Roman" w:hAnsi="Times New Roman"/>
      <w:b/>
      <w:spacing w:val="0"/>
      <w:sz w:val="20"/>
    </w:rPr>
  </w:style>
  <w:style w:type="character" w:customStyle="1" w:styleId="FontStyle42">
    <w:name w:val="Font Style42"/>
    <w:uiPriority w:val="99"/>
    <w:rPr>
      <w:rFonts w:ascii="Times New Roman" w:hAnsi="Times New Roman"/>
      <w:spacing w:val="0"/>
      <w:sz w:val="24"/>
    </w:rPr>
  </w:style>
  <w:style w:type="character" w:customStyle="1" w:styleId="c23">
    <w:name w:val="c23"/>
    <w:uiPriority w:val="99"/>
  </w:style>
  <w:style w:type="character" w:customStyle="1" w:styleId="FootnoteTextChar">
    <w:name w:val="Footnote Text Char"/>
    <w:basedOn w:val="DefaultParagraphFont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a3">
    <w:name w:val="Текст сноски Знак"/>
    <w:uiPriority w:val="99"/>
    <w:semiHidden/>
    <w:locked/>
    <w:rPr>
      <w:rFonts w:eastAsia="Times New Roman"/>
      <w:sz w:val="22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FontStyle32">
    <w:name w:val="Font Style32"/>
    <w:uiPriority w:val="99"/>
    <w:rPr>
      <w:rFonts w:ascii="Microsoft Sans Serif" w:hAnsi="Microsoft Sans Serif"/>
      <w:b/>
      <w:sz w:val="28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17BBFD"/>
      <w:u w:val="single"/>
    </w:rPr>
  </w:style>
  <w:style w:type="character" w:customStyle="1" w:styleId="20">
    <w:name w:val="Основной текст Знак2"/>
    <w:basedOn w:val="DefaultParagraphFont"/>
    <w:link w:val="21"/>
    <w:uiPriority w:val="99"/>
    <w:semiHidden/>
    <w:locked/>
    <w:rPr>
      <w:rFonts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Pr>
      <w:rFonts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uiPriority w:val="99"/>
    <w:locked/>
    <w:rPr>
      <w:sz w:val="22"/>
      <w:lang w:val="ru-RU" w:eastAsia="ru-RU"/>
    </w:rPr>
  </w:style>
  <w:style w:type="character" w:customStyle="1" w:styleId="1">
    <w:name w:val="Основной текст Знак1"/>
    <w:uiPriority w:val="99"/>
    <w:locked/>
    <w:rPr>
      <w:rFonts w:ascii="Century Schoolbook" w:hAnsi="Century Schoolbook"/>
      <w:sz w:val="20"/>
      <w:u w:val="none"/>
    </w:rPr>
  </w:style>
  <w:style w:type="character" w:customStyle="1" w:styleId="83">
    <w:name w:val="Основной текст + 83"/>
    <w:uiPriority w:val="99"/>
    <w:rPr>
      <w:rFonts w:ascii="Century Schoolbook" w:hAnsi="Century Schoolbook"/>
      <w:sz w:val="17"/>
      <w:u w:val="none"/>
    </w:rPr>
  </w:style>
  <w:style w:type="character" w:customStyle="1" w:styleId="BodyTextIndent3Char">
    <w:name w:val="Body Text Indent 3 Char"/>
    <w:basedOn w:val="DefaultParagraphFont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uiPriority w:val="99"/>
    <w:locked/>
    <w:rPr>
      <w:sz w:val="16"/>
      <w:lang w:val="ru-RU" w:eastAsia="ru-RU"/>
    </w:rPr>
  </w:style>
  <w:style w:type="character" w:customStyle="1" w:styleId="ListLabel1">
    <w:name w:val="ListLabel 1"/>
    <w:uiPriority w:val="99"/>
    <w:rsid w:val="00EB3C86"/>
    <w:rPr>
      <w:rFonts w:ascii="Times New Roman" w:hAnsi="Times New Roman"/>
      <w:color w:val="000000"/>
      <w:spacing w:val="0"/>
      <w:w w:val="100"/>
      <w:sz w:val="24"/>
      <w:u w:val="none"/>
    </w:rPr>
  </w:style>
  <w:style w:type="character" w:customStyle="1" w:styleId="ListLabel2">
    <w:name w:val="ListLabel 2"/>
    <w:uiPriority w:val="99"/>
    <w:rsid w:val="00EB3C86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EB3C86"/>
    <w:rPr>
      <w:rFonts w:ascii="Times New Roman" w:hAnsi="Times New Roman"/>
    </w:rPr>
  </w:style>
  <w:style w:type="character" w:customStyle="1" w:styleId="ListLabel4">
    <w:name w:val="ListLabel 4"/>
    <w:uiPriority w:val="99"/>
    <w:rsid w:val="00EB3C86"/>
  </w:style>
  <w:style w:type="paragraph" w:customStyle="1" w:styleId="a5">
    <w:name w:val="Заголовок"/>
    <w:basedOn w:val="Normal"/>
    <w:next w:val="BodyText"/>
    <w:uiPriority w:val="99"/>
    <w:rsid w:val="00EB3C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shd w:val="clear" w:color="auto" w:fill="FFFFFF"/>
      <w:spacing w:line="240" w:lineRule="exact"/>
      <w:ind w:hanging="2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4A22"/>
    <w:rPr>
      <w:sz w:val="24"/>
      <w:szCs w:val="24"/>
      <w:lang w:eastAsia="en-US"/>
    </w:rPr>
  </w:style>
  <w:style w:type="paragraph" w:styleId="List">
    <w:name w:val="List"/>
    <w:basedOn w:val="BodyText"/>
    <w:uiPriority w:val="99"/>
    <w:rsid w:val="00EB3C86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EB3C86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4B4A2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EB3C86"/>
    <w:pPr>
      <w:suppressLineNumbers/>
    </w:pPr>
    <w:rPr>
      <w:rFonts w:cs="Mangal"/>
    </w:rPr>
  </w:style>
  <w:style w:type="paragraph" w:customStyle="1" w:styleId="a6">
    <w:name w:val="Заглавие"/>
    <w:basedOn w:val="Normal"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4B4A22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oSpacing">
    <w:name w:val="No Spacing"/>
    <w:basedOn w:val="Normal"/>
    <w:uiPriority w:val="99"/>
    <w:qFormat/>
    <w:rPr>
      <w:szCs w:val="3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Quote">
    <w:name w:val="Quote"/>
    <w:basedOn w:val="Normal"/>
    <w:link w:val="QuoteChar"/>
    <w:uiPriority w:val="99"/>
    <w:qFormat/>
    <w:rPr>
      <w:i/>
    </w:rPr>
  </w:style>
  <w:style w:type="character" w:customStyle="1" w:styleId="QuoteChar1">
    <w:name w:val="Quote Char1"/>
    <w:basedOn w:val="DefaultParagraphFont"/>
    <w:link w:val="Quote"/>
    <w:uiPriority w:val="29"/>
    <w:rsid w:val="004B4A22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link w:val="IntenseQuoteChar"/>
    <w:uiPriority w:val="99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A22"/>
    <w:rPr>
      <w:b/>
      <w:bCs/>
      <w:i/>
      <w:iCs/>
      <w:color w:val="4F81BD" w:themeColor="accent1"/>
      <w:sz w:val="24"/>
      <w:szCs w:val="24"/>
      <w:lang w:eastAsia="en-US"/>
    </w:rPr>
  </w:style>
  <w:style w:type="paragraph" w:styleId="TOCHeading">
    <w:name w:val="TOC Heading"/>
    <w:basedOn w:val="Heading1"/>
    <w:uiPriority w:val="99"/>
    <w:qFormat/>
  </w:style>
  <w:style w:type="paragraph" w:customStyle="1" w:styleId="61">
    <w:name w:val="Заголовок №61"/>
    <w:basedOn w:val="Normal"/>
    <w:link w:val="6"/>
    <w:uiPriority w:val="99"/>
    <w:pPr>
      <w:widowControl w:val="0"/>
      <w:shd w:val="clear" w:color="auto" w:fill="FFFFFF"/>
      <w:spacing w:after="1920" w:line="240" w:lineRule="atLeast"/>
      <w:jc w:val="center"/>
      <w:outlineLvl w:val="5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71">
    <w:name w:val="Заголовок №71"/>
    <w:basedOn w:val="Normal"/>
    <w:link w:val="7"/>
    <w:uiPriority w:val="99"/>
    <w:pPr>
      <w:widowControl w:val="0"/>
      <w:shd w:val="clear" w:color="auto" w:fill="FFFFFF"/>
      <w:spacing w:before="240" w:line="235" w:lineRule="exact"/>
      <w:jc w:val="center"/>
      <w:outlineLvl w:val="6"/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 New Roman" w:hAnsi="Times New Roman"/>
      <w:lang w:eastAsia="ru-RU"/>
    </w:rPr>
  </w:style>
  <w:style w:type="paragraph" w:customStyle="1" w:styleId="21">
    <w:name w:val="Стиль списка 2"/>
    <w:basedOn w:val="Normal"/>
    <w:link w:val="20"/>
    <w:autoRedefine/>
    <w:uiPriority w:val="99"/>
    <w:pPr>
      <w:jc w:val="both"/>
    </w:pPr>
    <w:rPr>
      <w:rFonts w:ascii="Times New Roman" w:hAnsi="Times New Roman"/>
      <w:szCs w:val="22"/>
      <w:lang w:eastAsia="ru-RU"/>
    </w:rPr>
  </w:style>
  <w:style w:type="paragraph" w:customStyle="1" w:styleId="c131">
    <w:name w:val="c131"/>
    <w:basedOn w:val="Normal"/>
    <w:uiPriority w:val="99"/>
    <w:pPr>
      <w:spacing w:beforeAutospacing="1" w:afterAutospacing="1"/>
    </w:pPr>
    <w:rPr>
      <w:rFonts w:ascii="Times New Roman" w:hAnsi="Times New Roman"/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Pr>
      <w:rFonts w:ascii="Times New Roman" w:hAnsi="Times New Roman"/>
      <w:sz w:val="22"/>
      <w:szCs w:val="22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B4A22"/>
    <w:rPr>
      <w:sz w:val="20"/>
      <w:szCs w:val="20"/>
      <w:lang w:eastAsia="en-US"/>
    </w:rPr>
  </w:style>
  <w:style w:type="paragraph" w:customStyle="1" w:styleId="Style1">
    <w:name w:val="Style1"/>
    <w:basedOn w:val="Normal"/>
    <w:uiPriority w:val="99"/>
    <w:pPr>
      <w:widowControl w:val="0"/>
    </w:pPr>
    <w:rPr>
      <w:rFonts w:ascii="Microsoft Sans Serif" w:hAnsi="Microsoft Sans Serif" w:cs="Microsoft Sans Serif"/>
      <w:lang w:eastAsia="ru-RU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spacing w:after="120" w:line="480" w:lineRule="auto"/>
      <w:ind w:left="283"/>
    </w:pPr>
    <w:rPr>
      <w:rFonts w:ascii="Times New Roman" w:hAnsi="Times New Roman"/>
      <w:sz w:val="22"/>
      <w:szCs w:val="2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4A22"/>
    <w:rPr>
      <w:sz w:val="24"/>
      <w:szCs w:val="24"/>
      <w:lang w:eastAsia="en-US"/>
    </w:rPr>
  </w:style>
  <w:style w:type="paragraph" w:customStyle="1" w:styleId="10">
    <w:name w:val="Знак1"/>
    <w:basedOn w:val="Normal"/>
    <w:uiPriority w:val="99"/>
    <w:pPr>
      <w:spacing w:after="160" w:line="240" w:lineRule="exact"/>
    </w:pPr>
    <w:rPr>
      <w:rFonts w:ascii="Verdana" w:hAnsi="Verdana"/>
      <w:sz w:val="22"/>
      <w:szCs w:val="22"/>
      <w:lang w:val="en-US"/>
    </w:rPr>
  </w:style>
  <w:style w:type="paragraph" w:styleId="BodyTextIndent">
    <w:name w:val="Body Text Indent"/>
    <w:basedOn w:val="Normal"/>
    <w:link w:val="BodyTextIndentChar1"/>
    <w:uiPriority w:val="99"/>
    <w:pPr>
      <w:widowControl w:val="0"/>
      <w:spacing w:after="120"/>
      <w:ind w:left="283"/>
    </w:pPr>
    <w:rPr>
      <w:rFonts w:ascii="Times New Roman" w:hAnsi="Times New Roman"/>
      <w:sz w:val="22"/>
      <w:szCs w:val="22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B4A22"/>
    <w:rPr>
      <w:sz w:val="24"/>
      <w:szCs w:val="24"/>
      <w:lang w:eastAsia="en-US"/>
    </w:rPr>
  </w:style>
  <w:style w:type="paragraph" w:customStyle="1" w:styleId="11">
    <w:name w:val="Абзац списка1"/>
    <w:basedOn w:val="Normal"/>
    <w:uiPriority w:val="99"/>
    <w:pPr>
      <w:ind w:left="720" w:firstLine="357"/>
      <w:contextualSpacing/>
    </w:pPr>
    <w:rPr>
      <w:rFonts w:ascii="Times New Roman" w:eastAsia="SimSun" w:hAnsi="Times New Roman"/>
      <w:lang w:eastAsia="zh-CN"/>
    </w:rPr>
  </w:style>
  <w:style w:type="paragraph" w:styleId="BodyTextIndent3">
    <w:name w:val="Body Text Indent 3"/>
    <w:basedOn w:val="Normal"/>
    <w:link w:val="BodyTextIndent3Char1"/>
    <w:uiPriority w:val="99"/>
    <w:pPr>
      <w:widowControl w:val="0"/>
      <w:spacing w:after="120"/>
      <w:ind w:left="283"/>
    </w:pPr>
    <w:rPr>
      <w:sz w:val="16"/>
      <w:szCs w:val="20"/>
      <w:lang w:eastAsia="ru-RU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semiHidden/>
    <w:rsid w:val="004B4A22"/>
    <w:rPr>
      <w:sz w:val="16"/>
      <w:szCs w:val="16"/>
      <w:lang w:eastAsia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basedOn w:val="DefaultParagraphFont"/>
    <w:link w:val="31"/>
    <w:uiPriority w:val="99"/>
    <w:locked/>
    <w:rsid w:val="001656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Колонтитул_"/>
    <w:basedOn w:val="DefaultParagraphFont"/>
    <w:uiPriority w:val="99"/>
    <w:rsid w:val="001656F8"/>
    <w:rPr>
      <w:rFonts w:ascii="Times New Roman" w:hAnsi="Times New Roman" w:cs="Times New Roman"/>
      <w:sz w:val="22"/>
      <w:szCs w:val="22"/>
      <w:u w:val="none"/>
    </w:rPr>
  </w:style>
  <w:style w:type="character" w:customStyle="1" w:styleId="a8">
    <w:name w:val="Колонтитул"/>
    <w:basedOn w:val="a7"/>
    <w:uiPriority w:val="99"/>
    <w:rsid w:val="001656F8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1656F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Заголовок №2_"/>
    <w:basedOn w:val="DefaultParagraphFont"/>
    <w:link w:val="25"/>
    <w:uiPriority w:val="99"/>
    <w:locked/>
    <w:rsid w:val="001656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1656F8"/>
    <w:rPr>
      <w:rFonts w:ascii="Times New Roman" w:hAnsi="Times New Roman" w:cs="Times New Roman"/>
      <w:sz w:val="22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1656F8"/>
    <w:pPr>
      <w:widowControl w:val="0"/>
      <w:shd w:val="clear" w:color="auto" w:fill="FFFFFF"/>
      <w:suppressAutoHyphens w:val="0"/>
      <w:spacing w:line="370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Normal"/>
    <w:link w:val="22"/>
    <w:uiPriority w:val="99"/>
    <w:rsid w:val="001656F8"/>
    <w:pPr>
      <w:widowControl w:val="0"/>
      <w:shd w:val="clear" w:color="auto" w:fill="FFFFFF"/>
      <w:suppressAutoHyphens w:val="0"/>
      <w:spacing w:line="370" w:lineRule="exact"/>
      <w:ind w:hanging="340"/>
    </w:pPr>
    <w:rPr>
      <w:rFonts w:ascii="Times New Roman" w:hAnsi="Times New Roman"/>
      <w:sz w:val="28"/>
      <w:szCs w:val="28"/>
      <w:lang w:eastAsia="ru-RU"/>
    </w:rPr>
  </w:style>
  <w:style w:type="paragraph" w:customStyle="1" w:styleId="25">
    <w:name w:val="Заголовок №2"/>
    <w:basedOn w:val="Normal"/>
    <w:link w:val="24"/>
    <w:uiPriority w:val="99"/>
    <w:rsid w:val="001656F8"/>
    <w:pPr>
      <w:widowControl w:val="0"/>
      <w:shd w:val="clear" w:color="auto" w:fill="FFFFFF"/>
      <w:suppressAutoHyphens w:val="0"/>
      <w:spacing w:after="300" w:line="240" w:lineRule="atLeast"/>
      <w:ind w:hanging="360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50">
    <w:name w:val="Основной текст (5)"/>
    <w:basedOn w:val="Normal"/>
    <w:link w:val="5"/>
    <w:uiPriority w:val="99"/>
    <w:rsid w:val="001656F8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Times New Roman" w:hAnsi="Times New Roman"/>
      <w:sz w:val="22"/>
      <w:szCs w:val="22"/>
      <w:lang w:eastAsia="ru-RU"/>
    </w:rPr>
  </w:style>
  <w:style w:type="character" w:customStyle="1" w:styleId="62">
    <w:name w:val="Основной текст (6)_"/>
    <w:basedOn w:val="DefaultParagraphFont"/>
    <w:link w:val="63"/>
    <w:uiPriority w:val="99"/>
    <w:locked/>
    <w:rsid w:val="00DC517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Normal"/>
    <w:link w:val="62"/>
    <w:uiPriority w:val="99"/>
    <w:rsid w:val="00DC517B"/>
    <w:pPr>
      <w:widowControl w:val="0"/>
      <w:shd w:val="clear" w:color="auto" w:fill="FFFFFF"/>
      <w:suppressAutoHyphens w:val="0"/>
      <w:spacing w:line="494" w:lineRule="exact"/>
      <w:jc w:val="both"/>
    </w:pPr>
    <w:rPr>
      <w:rFonts w:ascii="Times New Roman" w:hAnsi="Times New Roman"/>
      <w:i/>
      <w:iCs/>
      <w:sz w:val="28"/>
      <w:szCs w:val="28"/>
      <w:lang w:eastAsia="ru-RU"/>
    </w:rPr>
  </w:style>
  <w:style w:type="character" w:customStyle="1" w:styleId="26">
    <w:name w:val="Основной текст (2) + Курсив"/>
    <w:basedOn w:val="22"/>
    <w:uiPriority w:val="99"/>
    <w:rsid w:val="0064670E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20">
    <w:name w:val="Заголовок №2 (2)_"/>
    <w:basedOn w:val="DefaultParagraphFont"/>
    <w:link w:val="221"/>
    <w:uiPriority w:val="99"/>
    <w:locked/>
    <w:rsid w:val="0004429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1">
    <w:name w:val="Заголовок №2 (2)"/>
    <w:basedOn w:val="Normal"/>
    <w:link w:val="220"/>
    <w:uiPriority w:val="99"/>
    <w:rsid w:val="00044292"/>
    <w:pPr>
      <w:widowControl w:val="0"/>
      <w:shd w:val="clear" w:color="auto" w:fill="FFFFFF"/>
      <w:suppressAutoHyphens w:val="0"/>
      <w:spacing w:line="490" w:lineRule="exact"/>
      <w:jc w:val="both"/>
      <w:outlineLvl w:val="1"/>
    </w:pPr>
    <w:rPr>
      <w:rFonts w:ascii="Times New Roman" w:hAnsi="Times New Roman"/>
      <w:sz w:val="28"/>
      <w:szCs w:val="28"/>
      <w:lang w:eastAsia="ru-RU"/>
    </w:rPr>
  </w:style>
  <w:style w:type="character" w:customStyle="1" w:styleId="64">
    <w:name w:val="Основной текст (6) + Не курсив"/>
    <w:basedOn w:val="62"/>
    <w:uiPriority w:val="99"/>
    <w:rsid w:val="00044292"/>
    <w:rPr>
      <w:color w:val="000000"/>
      <w:spacing w:val="0"/>
      <w:w w:val="100"/>
      <w:position w:val="0"/>
      <w:u w:val="none"/>
      <w:lang w:val="ru-RU" w:eastAsia="ru-RU"/>
    </w:rPr>
  </w:style>
  <w:style w:type="character" w:customStyle="1" w:styleId="1112pt">
    <w:name w:val="Основной текст (11) + 12 pt"/>
    <w:aliases w:val="Не полужирный,Курсив Exact"/>
    <w:basedOn w:val="DefaultParagraphFont"/>
    <w:uiPriority w:val="99"/>
    <w:rsid w:val="00F041A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23</Pages>
  <Words>7857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2020-02-17T08:34:00Z</dcterms:created>
  <dcterms:modified xsi:type="dcterms:W3CDTF">2020-02-19T07:15:00Z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