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857A3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438pt">
            <v:imagedata r:id="rId7" o:title=""/>
          </v:shape>
        </w:pict>
      </w: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Общие сведения о рабочей программе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Рабочая программа по математике составлена на основе: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Федерального закона РФ от 29.12. 2012 года №273 – ФЗ «Об образовании в Российской Федерации» (Принят Государственной Думой 21 декабря 2012 года, одобрен Советом Федерации 26 декабря 2012 года)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Российской Федерации №1897 от 17.12.2010, зарегистрирован Минюстом России 01.02. </w:t>
      </w:r>
      <w:smartTag w:uri="urn:schemas-microsoft-com:office:smarttags" w:element="metricconverter">
        <w:smartTagPr>
          <w:attr w:name="ProductID" w:val="2011 г"/>
        </w:smartTagPr>
        <w:r w:rsidRPr="00BC143A">
          <w:rPr>
            <w:rFonts w:ascii="Times New Roman" w:hAnsi="Times New Roman"/>
            <w:sz w:val="24"/>
            <w:szCs w:val="24"/>
          </w:rPr>
          <w:t>2011 г</w:t>
        </w:r>
      </w:smartTag>
      <w:r w:rsidRPr="00BC143A">
        <w:rPr>
          <w:rFonts w:ascii="Times New Roman" w:hAnsi="Times New Roman"/>
          <w:sz w:val="24"/>
          <w:szCs w:val="24"/>
        </w:rPr>
        <w:t>., рег. № 19644  (с изменениями и дополнениями).</w:t>
      </w:r>
      <w:r w:rsidRPr="00BC143A">
        <w:rPr>
          <w:rFonts w:ascii="Times New Roman" w:hAnsi="Times New Roman"/>
          <w:sz w:val="24"/>
          <w:szCs w:val="24"/>
        </w:rPr>
        <w:softHyphen/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Приказа Минобрнауки РФ от 29.12.2014г № 1644 «О внесении изменений в ФГОС ООО»;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Приказа Минобрнауки РФ от 30.08.2013 г № 1015 (ред. 13.12.2013г) «Об утверждении Порядка организации и осуществления образовательной деятельности по основной общеобразовательной программе основного общего образования»;  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Примерной программе по математике// Примерные программы основного общего образования. Математика. (Стандарты второго поколения). − М.: Просвещение. 2010.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Авторской программе по математике для 5 – 9 классов  А.Г. Мерзляка, В.Б. Полонского, М.С. Якир, Е. В. Буцко.// Математика : программы : 5-11 классы  [А.Г. Мерзляк, В.Б. Полонский, М.С. Якир и др.]. – М. : Вентана-Граф, 2014. – 152 с.; 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МОУ «Средняя общеобразовательная школа №17» города Вологды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Учебного плана МОУ «Средняя общеобразовательная школа №17» города Вологды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Положения о рабочей программе для учителей, реализующих федеральный государственный образовательный стандарт основного общего образования (МОУ «СОШ №17») 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Авторская программа по Математике в 5 и 6 классах рассчитана на 5 часов в неделю в течение 35 учебных недель. Данная рабочая программа в соответствии с учебным планом МОУ «СОШ №17» для 5 и 6 классов рассчитана на 5 часов в неделю в течение 34 учебных недель, в течение каждого года обучения.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8D0" w:rsidRPr="00BC143A" w:rsidRDefault="007E68D0" w:rsidP="002F0AC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Учебно-методический комплект по информатике для 5-6 класса.</w:t>
      </w:r>
    </w:p>
    <w:p w:rsidR="007E68D0" w:rsidRPr="00BC143A" w:rsidRDefault="007E68D0" w:rsidP="00BC14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Математика : программы : 5-11 классы / [А.Г. Мерзляк, В.Б. Полонский, М.С. Якир и др.]. – М. : Вентана Граф, 2014. – 152 с.</w:t>
      </w:r>
    </w:p>
    <w:p w:rsidR="007E68D0" w:rsidRPr="00BC143A" w:rsidRDefault="007E68D0" w:rsidP="00BC14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i/>
          <w:iCs/>
          <w:sz w:val="24"/>
          <w:szCs w:val="24"/>
        </w:rPr>
        <w:t>А. Г. Мерзляк</w:t>
      </w:r>
      <w:r w:rsidRPr="00BC143A">
        <w:rPr>
          <w:rFonts w:ascii="Times New Roman" w:hAnsi="Times New Roman"/>
          <w:sz w:val="24"/>
          <w:szCs w:val="24"/>
        </w:rPr>
        <w:t>. Математика: 5 кл.: учебник для общеобразовательных учреждений / А. Г. Мерзляк, В. Б. Полонский, М. С. Якир. −  М.: Вентана-Граф, 2013.</w:t>
      </w:r>
    </w:p>
    <w:p w:rsidR="007E68D0" w:rsidRPr="00BC143A" w:rsidRDefault="007E68D0" w:rsidP="00BC14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i/>
          <w:iCs/>
          <w:sz w:val="24"/>
          <w:szCs w:val="24"/>
        </w:rPr>
        <w:t>А. Г. Мерзляк</w:t>
      </w:r>
      <w:r w:rsidRPr="00BC143A">
        <w:rPr>
          <w:rFonts w:ascii="Times New Roman" w:hAnsi="Times New Roman"/>
          <w:sz w:val="24"/>
          <w:szCs w:val="24"/>
        </w:rPr>
        <w:t>. Математика: 6 кл.: учебник для общеобразовательных учреждений / А. Г. Мерзляк, В. Б. Полонский, М. С. Якир. −  М.: Вентана-Граф, 2013.</w:t>
      </w:r>
    </w:p>
    <w:p w:rsidR="007E68D0" w:rsidRPr="00BC143A" w:rsidRDefault="007E68D0" w:rsidP="00BC14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Буцко Е.В. Математика : 5 класс : методическое пособие / Е.В. Буцко, А.Г. Мерзляк. В.Б. Полонский и др. – М. : Вентана Граф, 2015. – 288 с. : ил.</w:t>
      </w:r>
    </w:p>
    <w:p w:rsidR="007E68D0" w:rsidRPr="00BC143A" w:rsidRDefault="007E68D0" w:rsidP="00BC14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Буцко Е.В. Математика : 6 класс : методическое пособие / Е.В. Буцко, А.Г. Мерзляк. В.Б. Полонский и др. – М. : Вентана Граф, 2016. – 288 с. : ил.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В соответствии с базисным учебным (образовательным) планом на изучение математики в 5-6 классах основной школы отводится 5 учебных часов в неделю (170 учебных часов в год) в течение каждого года обучения. </w:t>
      </w: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 xml:space="preserve">Адаптированная рабочая программа по предмету рассчитана на обучающихся с задержкой психического развития (ЗПР), находящихся на совместном обучении в классе.    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 xml:space="preserve">При отборе содержания материала, методов и форм работы на уроке учитываются следующие </w:t>
      </w:r>
      <w:r w:rsidRPr="00F14AB6">
        <w:rPr>
          <w:rFonts w:ascii="Times New Roman" w:hAnsi="Times New Roman"/>
          <w:b/>
          <w:sz w:val="24"/>
          <w:szCs w:val="24"/>
        </w:rPr>
        <w:t>особенности познавательной сферы детей с ЗПР</w:t>
      </w:r>
      <w:r w:rsidRPr="00F14AB6">
        <w:rPr>
          <w:rFonts w:ascii="Times New Roman" w:hAnsi="Times New Roman"/>
          <w:sz w:val="24"/>
          <w:szCs w:val="24"/>
        </w:rPr>
        <w:t>: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>1).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материала: они не удерживают в памяти условия задачи, продиктованное предложение, забывают слова; допускают многочисленные ошибки в письменных работах; нередко вместо решения задачи просто механически манипулируют цифрами; оказываются неспособными оценить результаты своих действий; их представления об окружающем мире недостаточно широки.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>2). У детей с задержкой психического развития выявлены затруднения при выполнении заданий, связанных со зрительным восприятием материала. Наблюдаются недостатки анализа при выполнении заданий в условиях повышенной скорости восприятия материала.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>3). 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Отмечается, что иногда такие дети активно работают в классе и выполняют задания вместе со всеми обучающимися, но скоро устают, начинают отвлекаться, перестают воспринимать учебный материал, в результате чего в знаниях образуются значительные пробелы.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 xml:space="preserve">При реализации учебной программы общий </w:t>
      </w:r>
      <w:r w:rsidRPr="00F14AB6">
        <w:rPr>
          <w:rFonts w:ascii="Times New Roman" w:hAnsi="Times New Roman"/>
          <w:b/>
          <w:sz w:val="24"/>
          <w:szCs w:val="24"/>
        </w:rPr>
        <w:t xml:space="preserve">объём содержания обучения по предмету детей с ЗПР сохраняется, но имеет коррекционную направленность и предусматривает организацию индивидуальной помощи. 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b/>
          <w:sz w:val="24"/>
          <w:szCs w:val="24"/>
        </w:rPr>
        <w:t>Для достижения положительного результата в обучении детей с ЗПР используются следующие приёмы, средства и методы обучения, соответствующие особенностям развития детей и имеющие коррекционную направленност</w:t>
      </w:r>
      <w:r w:rsidRPr="00F14AB6">
        <w:rPr>
          <w:rFonts w:ascii="Times New Roman" w:hAnsi="Times New Roman"/>
          <w:sz w:val="24"/>
          <w:szCs w:val="24"/>
        </w:rPr>
        <w:t>ь: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>1). 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развития. 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 умений.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 xml:space="preserve">2). Систематическое выявление пробелов в знаниях и их восполнение (объяснение заново учебного материала, использование дополнительных упражнений и заданий); 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>3). Часто используются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теме; применяются четкие схемы и таблицы, приближенные к жизни, реалистические иллюстрации, рационально определяется объем применения наглядных средств.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>4).Чтобы избежать быстрого утомления, типичного для обучающихся с задержкой психического развития, используется переключение учеников с одного вида деятельности на другой. В обучении детей с ЗПР избегается перегруженность, которая снижает качество восприятия материала и приводит к быстрому утомлению и эмоциональному пресыщению школьников.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>5).Развитию познавательной активности учащихся, проявлению заинтересованности в приобретении знаний способствуют дидактические игры и игровые приемы.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 xml:space="preserve">6). При устном опросе вопросы ставятся четко, кратко, чтобы дети могли осознать их, вдуматься в содержание, даётся время на обдумывание. 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 xml:space="preserve">7).Учитывается этапность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 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 xml:space="preserve">8). Для облегчения трудных заданий используются </w:t>
      </w:r>
      <w:r w:rsidRPr="00F14AB6">
        <w:rPr>
          <w:rFonts w:ascii="Times New Roman" w:hAnsi="Times New Roman"/>
          <w:b/>
          <w:sz w:val="24"/>
          <w:szCs w:val="24"/>
        </w:rPr>
        <w:t>специальные методы и приемы</w:t>
      </w:r>
      <w:r w:rsidRPr="00F14AB6">
        <w:rPr>
          <w:rFonts w:ascii="Times New Roman" w:hAnsi="Times New Roman"/>
          <w:sz w:val="24"/>
          <w:szCs w:val="24"/>
        </w:rPr>
        <w:t>: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>наглядность (картинные планы),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 алгоритмы, приемы предписания с указанием последовательности операций, необходимых для решения задач; дополнительные наводящие вопросы; образцы решения задач; поэтапная проверка задач, примеров, упражнений. Словесные методы обучения (рассказ, беседа, объяснение и др.) должны сочетаться с наглядными и практическими методами.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 xml:space="preserve">9). Для контроля и оценки используются иные КИМы, результаты труда ребенка не оцениваются в сравнении с другими учащимися. </w:t>
      </w:r>
    </w:p>
    <w:p w:rsidR="007E68D0" w:rsidRPr="00F14AB6" w:rsidRDefault="007E68D0" w:rsidP="00F14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AB6">
        <w:rPr>
          <w:rFonts w:ascii="Times New Roman" w:hAnsi="Times New Roman"/>
          <w:sz w:val="24"/>
          <w:szCs w:val="24"/>
        </w:rPr>
        <w:t>10). В работе с детьми с ЗПР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8D0" w:rsidRPr="00BC143A" w:rsidRDefault="007E68D0" w:rsidP="002F0A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7E68D0" w:rsidRPr="00BC143A" w:rsidRDefault="007E68D0" w:rsidP="00A56C1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ответственное отношение к учению, готовность и спо</w:t>
      </w:r>
      <w:r w:rsidRPr="00BC143A">
        <w:rPr>
          <w:rFonts w:ascii="Times New Roman" w:hAnsi="Times New Roman"/>
          <w:sz w:val="24"/>
          <w:szCs w:val="24"/>
        </w:rPr>
        <w:softHyphen/>
        <w:t>собность обучающихся к саморазвитию и самообразова</w:t>
      </w:r>
      <w:r w:rsidRPr="00BC143A">
        <w:rPr>
          <w:rFonts w:ascii="Times New Roman" w:hAnsi="Times New Roman"/>
          <w:sz w:val="24"/>
          <w:szCs w:val="24"/>
        </w:rPr>
        <w:softHyphen/>
        <w:t>нию на основе мотивации к обучению и познанию;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осознанный выбор и построение дальнейшей индивиду</w:t>
      </w:r>
      <w:r w:rsidRPr="00BC143A">
        <w:rPr>
          <w:rFonts w:ascii="Times New Roman" w:hAnsi="Times New Roman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BC143A">
        <w:rPr>
          <w:rFonts w:ascii="Times New Roman" w:hAnsi="Times New Roman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7E68D0" w:rsidRPr="00BC143A" w:rsidRDefault="007E68D0" w:rsidP="00B548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8D0" w:rsidRPr="00BC143A" w:rsidRDefault="007E68D0" w:rsidP="00A56C1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умение самостоятельно определять цели своего обуче</w:t>
      </w:r>
      <w:r w:rsidRPr="00BC143A">
        <w:rPr>
          <w:rFonts w:ascii="Times New Roman" w:hAnsi="Times New Roman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познавательной деятельности;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умение соотносить свои действия с планируемыми ре</w:t>
      </w:r>
      <w:r w:rsidRPr="00BC143A">
        <w:rPr>
          <w:rFonts w:ascii="Times New Roman" w:hAnsi="Times New Roman"/>
          <w:sz w:val="24"/>
          <w:szCs w:val="24"/>
        </w:rPr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BC143A">
        <w:rPr>
          <w:rFonts w:ascii="Times New Roman" w:hAnsi="Times New Roman"/>
          <w:sz w:val="24"/>
          <w:szCs w:val="24"/>
        </w:rPr>
        <w:softHyphen/>
        <w:t>ний, корректировать свои действия в соответствии с из</w:t>
      </w:r>
      <w:r w:rsidRPr="00BC143A">
        <w:rPr>
          <w:rFonts w:ascii="Times New Roman" w:hAnsi="Times New Roman"/>
          <w:sz w:val="24"/>
          <w:szCs w:val="24"/>
        </w:rPr>
        <w:softHyphen/>
        <w:t>меняющейся ситуацией;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развитие компетентности в области использования ин</w:t>
      </w:r>
      <w:r w:rsidRPr="00BC143A">
        <w:rPr>
          <w:rFonts w:ascii="Times New Roman" w:hAnsi="Times New Roman"/>
          <w:sz w:val="24"/>
          <w:szCs w:val="24"/>
        </w:rPr>
        <w:softHyphen/>
        <w:t>формационно-коммуникационных технологий;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</w:t>
      </w:r>
      <w:r w:rsidRPr="00BC143A">
        <w:rPr>
          <w:rFonts w:ascii="Times New Roman" w:hAnsi="Times New Roman"/>
          <w:sz w:val="24"/>
          <w:szCs w:val="24"/>
        </w:rPr>
        <w:softHyphen/>
        <w:t>ники, о средстве моделирования явлений и процессов;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умение видеть математическую задачу в контексте про</w:t>
      </w:r>
      <w:r w:rsidRPr="00BC143A">
        <w:rPr>
          <w:rFonts w:ascii="Times New Roman" w:hAnsi="Times New Roman"/>
          <w:sz w:val="24"/>
          <w:szCs w:val="24"/>
        </w:rPr>
        <w:softHyphen/>
        <w:t>блемной ситуации в других дисциплинах, в окружаю</w:t>
      </w:r>
      <w:r w:rsidRPr="00BC143A">
        <w:rPr>
          <w:rFonts w:ascii="Times New Roman" w:hAnsi="Times New Roman"/>
          <w:sz w:val="24"/>
          <w:szCs w:val="24"/>
        </w:rPr>
        <w:softHyphen/>
        <w:t>щей жизни;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умение находить в различных источниках информа</w:t>
      </w:r>
      <w:r w:rsidRPr="00BC143A">
        <w:rPr>
          <w:rFonts w:ascii="Times New Roman" w:hAnsi="Times New Roman"/>
          <w:sz w:val="24"/>
          <w:szCs w:val="24"/>
        </w:rPr>
        <w:softHyphen/>
        <w:t>цию, необходимую для решения математических про</w:t>
      </w:r>
      <w:r w:rsidRPr="00BC143A">
        <w:rPr>
          <w:rFonts w:ascii="Times New Roman" w:hAnsi="Times New Roman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умение понимать и использовать математические сред</w:t>
      </w:r>
      <w:r w:rsidRPr="00BC143A">
        <w:rPr>
          <w:rFonts w:ascii="Times New Roman" w:hAnsi="Times New Roman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умение выдвигать гипотезы при решении задачи, пони</w:t>
      </w:r>
      <w:r w:rsidRPr="00BC143A">
        <w:rPr>
          <w:rFonts w:ascii="Times New Roman" w:hAnsi="Times New Roman"/>
          <w:sz w:val="24"/>
          <w:szCs w:val="24"/>
        </w:rPr>
        <w:softHyphen/>
        <w:t>мать необходимость их проверки;</w:t>
      </w:r>
    </w:p>
    <w:p w:rsidR="007E68D0" w:rsidRPr="00BC143A" w:rsidRDefault="007E68D0" w:rsidP="00B54822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7E68D0" w:rsidRPr="00BC143A" w:rsidRDefault="007E68D0" w:rsidP="00F0697E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Регулятивные УУД</w:t>
      </w:r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tabs>
          <w:tab w:val="left" w:pos="1066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tabs>
          <w:tab w:val="left" w:pos="1066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 необходимые действие(я) в соответствии с учебной и</w:t>
      </w:r>
    </w:p>
    <w:p w:rsidR="007E68D0" w:rsidRPr="00BC143A" w:rsidRDefault="007E68D0" w:rsidP="00B54822">
      <w:pPr>
        <w:pStyle w:val="20"/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познавательной задачей и составлять алгоритм их выполнения;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tabs>
          <w:tab w:val="left" w:pos="1059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0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0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0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0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 сверять свои действия с целью и, при необходимости, исправлять ошибки самостоятельно.</w:t>
      </w:r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tabs>
          <w:tab w:val="left" w:pos="1047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tabs>
          <w:tab w:val="left" w:pos="1064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20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20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 принимать решение в учебной ситуации и нести за него ответственность;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20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20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20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E68D0" w:rsidRPr="00BC143A" w:rsidRDefault="007E68D0" w:rsidP="00F0697E">
      <w:pPr>
        <w:pStyle w:val="24"/>
        <w:keepNext/>
        <w:keepLines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1" w:name="bookmark8"/>
      <w:r w:rsidRPr="00BC143A">
        <w:rPr>
          <w:sz w:val="24"/>
          <w:szCs w:val="24"/>
        </w:rPr>
        <w:t>Познавательные УУД</w:t>
      </w:r>
      <w:bookmarkEnd w:id="1"/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 подбирать слова, соподчиненные ключевому слову, определяющие его признаки и свойства;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20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выстраивать логическую цепочку, состоящую из ключевого слова и</w:t>
      </w:r>
    </w:p>
    <w:p w:rsidR="007E68D0" w:rsidRPr="00BC143A" w:rsidRDefault="007E68D0" w:rsidP="00B54822">
      <w:pPr>
        <w:pStyle w:val="20"/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соподчиненных ему слов;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6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выделять явление из общего ряда других явлений;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вербализовать эмоциональное впечатление, оказанное на него источником;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обозначать символом и знаком предмет и/или явление;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создавать абстрактный или реальный образ предмета и/или явления;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 строить модель/схему на основе условий задачи и/или способа ее решения;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строить доказательство: прямое, косвенное, от противного;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E68D0" w:rsidRPr="00BC143A" w:rsidRDefault="007E68D0" w:rsidP="00B54822">
      <w:pPr>
        <w:pStyle w:val="20"/>
        <w:numPr>
          <w:ilvl w:val="0"/>
          <w:numId w:val="10"/>
        </w:numPr>
        <w:shd w:val="clear" w:color="auto" w:fill="auto"/>
        <w:tabs>
          <w:tab w:val="left" w:pos="1113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Смысловое чтение.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резюмировать главную идею текста;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информационный, текст </w:t>
      </w:r>
      <w:r w:rsidRPr="00BC143A">
        <w:rPr>
          <w:sz w:val="24"/>
          <w:szCs w:val="24"/>
          <w:lang w:val="en-US" w:eastAsia="en-US"/>
        </w:rPr>
        <w:t>non</w:t>
      </w:r>
      <w:r w:rsidRPr="00BC143A">
        <w:rPr>
          <w:sz w:val="24"/>
          <w:szCs w:val="24"/>
          <w:lang w:eastAsia="en-US"/>
        </w:rPr>
        <w:t>-</w:t>
      </w:r>
      <w:r w:rsidRPr="00BC143A">
        <w:rPr>
          <w:sz w:val="24"/>
          <w:szCs w:val="24"/>
          <w:lang w:val="en-US" w:eastAsia="en-US"/>
        </w:rPr>
        <w:t>fiction</w:t>
      </w:r>
      <w:r w:rsidRPr="00BC143A">
        <w:rPr>
          <w:sz w:val="24"/>
          <w:szCs w:val="24"/>
          <w:lang w:eastAsia="en-US"/>
        </w:rPr>
        <w:t>);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критически оценивать содержание и форму текста.</w:t>
      </w:r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tabs>
          <w:tab w:val="left" w:pos="1082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 свое отношение к природной среде;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проводить причинный и вероятностный анализ экологических ситуаций;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tabs>
          <w:tab w:val="left" w:pos="1449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44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 необходимые ключевые поисковые слова и запросы;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449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7E68D0" w:rsidRPr="00BC143A" w:rsidRDefault="007E68D0" w:rsidP="00B54822">
      <w:pPr>
        <w:pStyle w:val="20"/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• формировать множественную выборку из поисковых источников для объективизации результатов поиска;</w:t>
      </w:r>
    </w:p>
    <w:p w:rsidR="007E68D0" w:rsidRPr="00BC143A" w:rsidRDefault="007E68D0" w:rsidP="00B54822">
      <w:pPr>
        <w:pStyle w:val="20"/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• соотносить полученные результаты поиска со своей деятельностью.</w:t>
      </w:r>
    </w:p>
    <w:p w:rsidR="007E68D0" w:rsidRPr="00BC143A" w:rsidRDefault="007E68D0" w:rsidP="00F0697E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Коммуникативные УУД</w:t>
      </w:r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tabs>
          <w:tab w:val="left" w:pos="1416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83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 возможные роли в совместной деятельности;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83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играть определенную роль в совместной деятельности;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48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38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43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43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43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83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предлагать альтернативное решение в конфликтной ситуации;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83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выделять общую точку зрения в дискуссии;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38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tabs>
          <w:tab w:val="left" w:pos="1083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организовывать учебное взаимодействие в группе (определять общие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цели, распределять роли, договариваться друг с другом и т. д.);</w:t>
      </w:r>
    </w:p>
    <w:p w:rsidR="007E68D0" w:rsidRPr="00BC143A" w:rsidRDefault="007E68D0" w:rsidP="00B54822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E68D0" w:rsidRPr="00BC143A" w:rsidRDefault="007E68D0" w:rsidP="00F0697E">
      <w:pPr>
        <w:pStyle w:val="20"/>
        <w:numPr>
          <w:ilvl w:val="0"/>
          <w:numId w:val="10"/>
        </w:numPr>
        <w:shd w:val="clear" w:color="auto" w:fill="auto"/>
        <w:tabs>
          <w:tab w:val="left" w:pos="1416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995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E68D0" w:rsidRPr="00BC143A" w:rsidRDefault="007E68D0" w:rsidP="00B54822">
      <w:pPr>
        <w:pStyle w:val="20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6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6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1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16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42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использовать информацию с учетом этических и правовых норм;</w:t>
      </w:r>
    </w:p>
    <w:p w:rsidR="007E68D0" w:rsidRPr="00BC143A" w:rsidRDefault="007E68D0" w:rsidP="00B54822">
      <w:pPr>
        <w:pStyle w:val="20"/>
        <w:numPr>
          <w:ilvl w:val="0"/>
          <w:numId w:val="9"/>
        </w:numPr>
        <w:shd w:val="clear" w:color="auto" w:fill="auto"/>
        <w:tabs>
          <w:tab w:val="left" w:pos="1006"/>
        </w:tabs>
        <w:spacing w:line="240" w:lineRule="auto"/>
        <w:ind w:left="1814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8D0" w:rsidRPr="00BC143A" w:rsidRDefault="007E68D0" w:rsidP="00BC143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7E68D0" w:rsidRPr="00BC143A" w:rsidRDefault="007E68D0" w:rsidP="00BC143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5й класс</w:t>
      </w:r>
    </w:p>
    <w:p w:rsidR="007E68D0" w:rsidRPr="00BC143A" w:rsidRDefault="007E68D0" w:rsidP="00D4346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Глава 1. Натуральные числа</w:t>
      </w:r>
    </w:p>
    <w:p w:rsidR="007E68D0" w:rsidRPr="00BC143A" w:rsidRDefault="007E68D0" w:rsidP="00D4346E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68D0" w:rsidRPr="00BC143A" w:rsidRDefault="007E68D0" w:rsidP="00D4346E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Оперировать на базовом уровне понятиями: натуральное число;</w:t>
      </w:r>
    </w:p>
    <w:p w:rsidR="007E68D0" w:rsidRPr="00BC143A" w:rsidRDefault="007E68D0" w:rsidP="00D4346E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сравнивать натуральные числа;</w:t>
      </w:r>
    </w:p>
    <w:p w:rsidR="007E68D0" w:rsidRPr="00BC143A" w:rsidRDefault="007E68D0" w:rsidP="00D4346E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оценивать результаты вычислений при решении практических задач;</w:t>
      </w:r>
    </w:p>
    <w:p w:rsidR="007E68D0" w:rsidRPr="00BC143A" w:rsidRDefault="007E68D0" w:rsidP="00D4346E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выполнять сравнение чисел в реальных ситуациях;</w:t>
      </w:r>
    </w:p>
    <w:p w:rsidR="007E68D0" w:rsidRPr="00BC143A" w:rsidRDefault="007E68D0" w:rsidP="00D4346E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составлять числовые выражения при решении практических задач и задач из других учебных предметов</w:t>
      </w:r>
    </w:p>
    <w:p w:rsidR="007E68D0" w:rsidRPr="00BC143A" w:rsidRDefault="007E68D0" w:rsidP="00D4346E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строить модель условия задачи (в виде схемы, рисунка), в которой даны значения двух из трех взаимосвязанных величин, с целью поиска решения задачи</w:t>
      </w:r>
    </w:p>
    <w:p w:rsidR="007E68D0" w:rsidRPr="00BC143A" w:rsidRDefault="007E68D0" w:rsidP="00D4346E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осуществлять способ поиска решения задачи , в котором рассуждение строится от условия к требованию или от требования к условию</w:t>
      </w:r>
    </w:p>
    <w:p w:rsidR="007E68D0" w:rsidRPr="00BC143A" w:rsidRDefault="007E68D0" w:rsidP="00D4346E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составлять план решения задачи; выделять этапы решения задачи</w:t>
      </w:r>
    </w:p>
    <w:p w:rsidR="007E68D0" w:rsidRPr="00BC143A" w:rsidRDefault="007E68D0" w:rsidP="00D4346E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интерпретировать вычислительные результаты в задаче, исследовать полученное решение задачи</w:t>
      </w:r>
    </w:p>
    <w:p w:rsidR="007E68D0" w:rsidRPr="00BC143A" w:rsidRDefault="007E68D0" w:rsidP="00D4346E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знать различие скоростей объекта в стоячей воде, против течения , по течению реки;</w:t>
      </w:r>
    </w:p>
    <w:p w:rsidR="007E68D0" w:rsidRPr="00BC143A" w:rsidRDefault="007E68D0" w:rsidP="00D4346E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E68D0" w:rsidRPr="00BC143A" w:rsidRDefault="007E68D0" w:rsidP="00D4346E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несложные логические задачи методом рассуждений.</w:t>
      </w:r>
    </w:p>
    <w:p w:rsidR="007E68D0" w:rsidRPr="00BC143A" w:rsidRDefault="007E68D0" w:rsidP="00D4346E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7E68D0" w:rsidRPr="00BC143A" w:rsidRDefault="007E68D0" w:rsidP="00D4346E">
      <w:pPr>
        <w:pStyle w:val="20"/>
        <w:numPr>
          <w:ilvl w:val="0"/>
          <w:numId w:val="15"/>
        </w:numPr>
        <w:shd w:val="clear" w:color="auto" w:fill="auto"/>
        <w:tabs>
          <w:tab w:val="left" w:pos="6542"/>
          <w:tab w:val="left" w:pos="7541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оперировать на базовом уровне понятиями: фигура, точка, отрезок, прямая, луч, ломаная. Изображать изучаемые фигуры от руки и с помощью линейки.</w:t>
      </w:r>
    </w:p>
    <w:p w:rsidR="007E68D0" w:rsidRPr="00BC143A" w:rsidRDefault="007E68D0" w:rsidP="00D4346E">
      <w:pPr>
        <w:pStyle w:val="20"/>
        <w:numPr>
          <w:ilvl w:val="0"/>
          <w:numId w:val="15"/>
        </w:numPr>
        <w:shd w:val="clear" w:color="auto" w:fill="auto"/>
        <w:tabs>
          <w:tab w:val="left" w:pos="6542"/>
          <w:tab w:val="left" w:pos="7541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практические задачи с применением простейших свойств фигур.</w:t>
      </w:r>
    </w:p>
    <w:p w:rsidR="007E68D0" w:rsidRPr="00BC143A" w:rsidRDefault="007E68D0" w:rsidP="00D4346E">
      <w:pPr>
        <w:pStyle w:val="20"/>
        <w:numPr>
          <w:ilvl w:val="0"/>
          <w:numId w:val="15"/>
        </w:numPr>
        <w:shd w:val="clear" w:color="auto" w:fill="auto"/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выполнять измерение длин, расстояний, с помощью инструментов для измерений длин;</w:t>
      </w:r>
    </w:p>
    <w:p w:rsidR="007E68D0" w:rsidRPr="00BC143A" w:rsidRDefault="007E68D0" w:rsidP="00D4346E">
      <w:pPr>
        <w:pStyle w:val="20"/>
        <w:numPr>
          <w:ilvl w:val="0"/>
          <w:numId w:val="15"/>
        </w:numPr>
        <w:shd w:val="clear" w:color="auto" w:fill="auto"/>
        <w:tabs>
          <w:tab w:val="left" w:pos="1042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вычислять расстояния на местности в стандартных ситуациях;</w:t>
      </w:r>
    </w:p>
    <w:p w:rsidR="007E68D0" w:rsidRPr="00BC143A" w:rsidRDefault="007E68D0" w:rsidP="00D4346E">
      <w:pPr>
        <w:pStyle w:val="20"/>
        <w:numPr>
          <w:ilvl w:val="0"/>
          <w:numId w:val="15"/>
        </w:numPr>
        <w:shd w:val="clear" w:color="auto" w:fill="auto"/>
        <w:tabs>
          <w:tab w:val="left" w:pos="1042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7E68D0" w:rsidRPr="00BC143A" w:rsidRDefault="007E68D0" w:rsidP="00D4346E">
      <w:pPr>
        <w:pStyle w:val="20"/>
        <w:numPr>
          <w:ilvl w:val="0"/>
          <w:numId w:val="15"/>
        </w:numPr>
        <w:shd w:val="clear" w:color="auto" w:fill="auto"/>
        <w:tabs>
          <w:tab w:val="left" w:pos="1042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7E68D0" w:rsidRPr="00BC143A" w:rsidRDefault="007E68D0" w:rsidP="00D4346E">
      <w:pPr>
        <w:pStyle w:val="20"/>
        <w:numPr>
          <w:ilvl w:val="0"/>
          <w:numId w:val="15"/>
        </w:numPr>
        <w:shd w:val="clear" w:color="auto" w:fill="auto"/>
        <w:tabs>
          <w:tab w:val="left" w:pos="1042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7E68D0" w:rsidRPr="00BC143A" w:rsidRDefault="007E68D0" w:rsidP="00D4346E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C143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7E68D0" w:rsidRPr="00BC143A" w:rsidRDefault="007E68D0" w:rsidP="00D4346E">
      <w:pPr>
        <w:pStyle w:val="60"/>
        <w:numPr>
          <w:ilvl w:val="0"/>
          <w:numId w:val="16"/>
        </w:numPr>
        <w:shd w:val="clear" w:color="auto" w:fill="auto"/>
        <w:tabs>
          <w:tab w:val="left" w:pos="1155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понимать и объяснять смысл позиционной записи натурального числа;</w:t>
      </w:r>
    </w:p>
    <w:p w:rsidR="007E68D0" w:rsidRPr="00BC143A" w:rsidRDefault="007E68D0" w:rsidP="00D4346E">
      <w:pPr>
        <w:pStyle w:val="60"/>
        <w:numPr>
          <w:ilvl w:val="0"/>
          <w:numId w:val="16"/>
        </w:numPr>
        <w:shd w:val="clear" w:color="auto" w:fill="auto"/>
        <w:tabs>
          <w:tab w:val="left" w:pos="1155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выполнять вычисления</w:t>
      </w:r>
      <w:r>
        <w:rPr>
          <w:sz w:val="24"/>
          <w:szCs w:val="24"/>
        </w:rPr>
        <w:t xml:space="preserve"> используя приемы</w:t>
      </w:r>
      <w:r w:rsidRPr="00BC143A">
        <w:rPr>
          <w:sz w:val="24"/>
          <w:szCs w:val="24"/>
        </w:rPr>
        <w:t xml:space="preserve"> рациональных вычислений, обосновывать алгоритмы выполнения действий;</w:t>
      </w:r>
    </w:p>
    <w:p w:rsidR="007E68D0" w:rsidRPr="00BC143A" w:rsidRDefault="007E68D0" w:rsidP="00D4346E">
      <w:pPr>
        <w:pStyle w:val="60"/>
        <w:numPr>
          <w:ilvl w:val="0"/>
          <w:numId w:val="16"/>
        </w:numPr>
        <w:shd w:val="clear" w:color="auto" w:fill="auto"/>
        <w:tabs>
          <w:tab w:val="left" w:pos="1155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оперировать понятием  числовое неравенство.</w:t>
      </w:r>
    </w:p>
    <w:p w:rsidR="007E68D0" w:rsidRPr="00BC143A" w:rsidRDefault="007E68D0" w:rsidP="00D4346E">
      <w:pPr>
        <w:pStyle w:val="60"/>
        <w:numPr>
          <w:ilvl w:val="0"/>
          <w:numId w:val="16"/>
        </w:numPr>
        <w:shd w:val="clear" w:color="auto" w:fill="auto"/>
        <w:tabs>
          <w:tab w:val="left" w:pos="1142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7E68D0" w:rsidRPr="00BC143A" w:rsidRDefault="007E68D0" w:rsidP="00D4346E">
      <w:pPr>
        <w:pStyle w:val="60"/>
        <w:numPr>
          <w:ilvl w:val="0"/>
          <w:numId w:val="16"/>
        </w:numPr>
        <w:shd w:val="clear" w:color="auto" w:fill="auto"/>
        <w:tabs>
          <w:tab w:val="left" w:pos="1142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7E68D0" w:rsidRPr="00BC143A" w:rsidRDefault="007E68D0" w:rsidP="00D4346E">
      <w:pPr>
        <w:pStyle w:val="60"/>
        <w:numPr>
          <w:ilvl w:val="0"/>
          <w:numId w:val="16"/>
        </w:numPr>
        <w:shd w:val="clear" w:color="auto" w:fill="auto"/>
        <w:tabs>
          <w:tab w:val="left" w:pos="1142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7E68D0" w:rsidRPr="00BC143A" w:rsidRDefault="007E68D0" w:rsidP="00D4346E">
      <w:pPr>
        <w:pStyle w:val="60"/>
        <w:numPr>
          <w:ilvl w:val="0"/>
          <w:numId w:val="16"/>
        </w:numPr>
        <w:shd w:val="clear" w:color="auto" w:fill="auto"/>
        <w:tabs>
          <w:tab w:val="left" w:pos="1155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E68D0" w:rsidRPr="00BC143A" w:rsidRDefault="007E68D0" w:rsidP="00D4346E">
      <w:pPr>
        <w:tabs>
          <w:tab w:val="left" w:pos="1011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Глава 2. Сложение и вычитание натуральных чисел</w:t>
      </w:r>
    </w:p>
    <w:p w:rsidR="007E68D0" w:rsidRPr="00BC143A" w:rsidRDefault="007E68D0" w:rsidP="00D4346E">
      <w:pPr>
        <w:tabs>
          <w:tab w:val="left" w:pos="1011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68D0" w:rsidRPr="00BC143A" w:rsidRDefault="007E68D0" w:rsidP="00D4346E">
      <w:pPr>
        <w:pStyle w:val="ListParagraph"/>
        <w:numPr>
          <w:ilvl w:val="0"/>
          <w:numId w:val="17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использовать свойства сложения и вычитания натуральных чисел и правила действий с ними при выполнении вычислений;</w:t>
      </w:r>
    </w:p>
    <w:p w:rsidR="007E68D0" w:rsidRPr="00BC143A" w:rsidRDefault="007E68D0" w:rsidP="00D4346E">
      <w:pPr>
        <w:pStyle w:val="ListParagraph"/>
        <w:numPr>
          <w:ilvl w:val="0"/>
          <w:numId w:val="17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оценивать результаты вычислений при решении практических задач;</w:t>
      </w:r>
    </w:p>
    <w:p w:rsidR="007E68D0" w:rsidRPr="00BC143A" w:rsidRDefault="007E68D0" w:rsidP="00D4346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составлять числовые и буквенные выражения при решении практических задач и задач из других учебных предметов</w:t>
      </w:r>
    </w:p>
    <w:p w:rsidR="007E68D0" w:rsidRPr="00BC143A" w:rsidRDefault="007E68D0" w:rsidP="00D4346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строить модель условия задачи (в виде схемы, рисунка), в которой даны значения двух из трех взаимосвязанных величин, с целью поиска решения задачи</w:t>
      </w:r>
    </w:p>
    <w:p w:rsidR="007E68D0" w:rsidRPr="00BC143A" w:rsidRDefault="007E68D0" w:rsidP="00D4346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осуществлять способ поиска решения задачи , в котором рассуждение строится от условия к требованию или от требования к условию</w:t>
      </w:r>
    </w:p>
    <w:p w:rsidR="007E68D0" w:rsidRPr="00BC143A" w:rsidRDefault="007E68D0" w:rsidP="00D4346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составлять план решения задачи</w:t>
      </w:r>
    </w:p>
    <w:p w:rsidR="007E68D0" w:rsidRPr="00BC143A" w:rsidRDefault="007E68D0" w:rsidP="00D4346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выделять этапы решения задачи</w:t>
      </w:r>
    </w:p>
    <w:p w:rsidR="007E68D0" w:rsidRPr="00BC143A" w:rsidRDefault="007E68D0" w:rsidP="00D4346E">
      <w:pPr>
        <w:pStyle w:val="ListParagraph"/>
        <w:numPr>
          <w:ilvl w:val="0"/>
          <w:numId w:val="17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интерпретировать вычислительные результаты в задаче, исследовать полученное решение задачи</w:t>
      </w:r>
    </w:p>
    <w:p w:rsidR="007E68D0" w:rsidRPr="00BC143A" w:rsidRDefault="007E68D0" w:rsidP="00D4346E">
      <w:pPr>
        <w:pStyle w:val="ListParagraph"/>
        <w:numPr>
          <w:ilvl w:val="0"/>
          <w:numId w:val="17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E68D0" w:rsidRPr="00BC143A" w:rsidRDefault="007E68D0" w:rsidP="00D4346E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несложные логические задачи методом рассуждений.</w:t>
      </w:r>
    </w:p>
    <w:p w:rsidR="007E68D0" w:rsidRPr="00BC143A" w:rsidRDefault="007E68D0" w:rsidP="00D4346E">
      <w:pPr>
        <w:pStyle w:val="ListParagraph"/>
        <w:numPr>
          <w:ilvl w:val="0"/>
          <w:numId w:val="17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прикидку);</w:t>
      </w:r>
    </w:p>
    <w:p w:rsidR="007E68D0" w:rsidRPr="00BC143A" w:rsidRDefault="007E68D0" w:rsidP="00D4346E">
      <w:pPr>
        <w:pStyle w:val="20"/>
        <w:numPr>
          <w:ilvl w:val="0"/>
          <w:numId w:val="17"/>
        </w:numPr>
        <w:shd w:val="clear" w:color="auto" w:fill="auto"/>
        <w:tabs>
          <w:tab w:val="left" w:pos="6542"/>
          <w:tab w:val="left" w:pos="7541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оперировать на базовом уровне понятиями: фигура, угол, многоугольник, треугольник. Изображать изучаемые фигуры от руки и с помощью линейки.</w:t>
      </w:r>
    </w:p>
    <w:p w:rsidR="007E68D0" w:rsidRPr="00BC143A" w:rsidRDefault="007E68D0" w:rsidP="00D4346E">
      <w:pPr>
        <w:pStyle w:val="20"/>
        <w:numPr>
          <w:ilvl w:val="0"/>
          <w:numId w:val="17"/>
        </w:numPr>
        <w:shd w:val="clear" w:color="auto" w:fill="auto"/>
        <w:tabs>
          <w:tab w:val="left" w:pos="6542"/>
          <w:tab w:val="left" w:pos="7541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практические задачи с применением простейших свойств фигур.</w:t>
      </w:r>
    </w:p>
    <w:p w:rsidR="007E68D0" w:rsidRPr="00BC143A" w:rsidRDefault="007E68D0" w:rsidP="00D4346E">
      <w:pPr>
        <w:pStyle w:val="20"/>
        <w:numPr>
          <w:ilvl w:val="0"/>
          <w:numId w:val="17"/>
        </w:numPr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7E68D0" w:rsidRPr="00BC143A" w:rsidRDefault="007E68D0" w:rsidP="00D4346E">
      <w:pPr>
        <w:pStyle w:val="20"/>
        <w:numPr>
          <w:ilvl w:val="0"/>
          <w:numId w:val="17"/>
        </w:numPr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7E68D0" w:rsidRPr="00BC143A" w:rsidRDefault="007E68D0" w:rsidP="00D4346E">
      <w:pPr>
        <w:pStyle w:val="20"/>
        <w:numPr>
          <w:ilvl w:val="0"/>
          <w:numId w:val="17"/>
        </w:numPr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7E68D0" w:rsidRPr="00BC143A" w:rsidRDefault="007E68D0" w:rsidP="00D4346E">
      <w:pPr>
        <w:pStyle w:val="ListParagraph"/>
        <w:numPr>
          <w:ilvl w:val="0"/>
          <w:numId w:val="17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7E68D0" w:rsidRPr="00BC143A" w:rsidRDefault="007E68D0" w:rsidP="009331EE">
      <w:pPr>
        <w:spacing w:before="120" w:after="120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BC143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7E68D0" w:rsidRPr="00BC143A" w:rsidRDefault="007E68D0" w:rsidP="00D4346E">
      <w:pPr>
        <w:pStyle w:val="6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использовать законы суммы чисел при выполнении вычислений и решении задач;</w:t>
      </w:r>
    </w:p>
    <w:p w:rsidR="007E68D0" w:rsidRPr="00BC143A" w:rsidRDefault="007E68D0" w:rsidP="00BC143A">
      <w:pPr>
        <w:pStyle w:val="6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 xml:space="preserve">составлять числовые </w:t>
      </w:r>
      <w:r>
        <w:rPr>
          <w:sz w:val="24"/>
          <w:szCs w:val="24"/>
        </w:rPr>
        <w:t xml:space="preserve"> и буквенные </w:t>
      </w:r>
      <w:r w:rsidRPr="00BC143A">
        <w:rPr>
          <w:sz w:val="24"/>
          <w:szCs w:val="24"/>
        </w:rPr>
        <w:t>выражения и оценивать их значения при решении практических задач и задач из других учебных предметов.</w:t>
      </w:r>
    </w:p>
    <w:p w:rsidR="007E68D0" w:rsidRPr="00BC143A" w:rsidRDefault="007E68D0" w:rsidP="00D4346E">
      <w:pPr>
        <w:pStyle w:val="6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 xml:space="preserve">оперировать понятиями: равенство, числовое равенство, уравнение, корень уравнения, решение уравнения, </w:t>
      </w:r>
    </w:p>
    <w:p w:rsidR="007E68D0" w:rsidRPr="00BC143A" w:rsidRDefault="007E68D0" w:rsidP="00D4346E">
      <w:pPr>
        <w:pStyle w:val="6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E68D0" w:rsidRPr="00BC143A" w:rsidRDefault="007E68D0" w:rsidP="00AE5286">
      <w:p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8D0" w:rsidRPr="00BC143A" w:rsidRDefault="007E68D0" w:rsidP="00D4346E">
      <w:pPr>
        <w:tabs>
          <w:tab w:val="left" w:pos="1011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Глава 3. Умножение и деление натуральных чисел</w:t>
      </w:r>
    </w:p>
    <w:p w:rsidR="007E68D0" w:rsidRPr="00BC143A" w:rsidRDefault="007E68D0" w:rsidP="00D4346E">
      <w:pPr>
        <w:tabs>
          <w:tab w:val="left" w:pos="1011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68D0" w:rsidRPr="00BC143A" w:rsidRDefault="007E68D0" w:rsidP="00D4346E">
      <w:pPr>
        <w:pStyle w:val="ListParagraph"/>
        <w:numPr>
          <w:ilvl w:val="0"/>
          <w:numId w:val="19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использовать свойства умножения и деления натуральных чисел и правила действий с ними при выполнении вычислений;</w:t>
      </w:r>
    </w:p>
    <w:p w:rsidR="007E68D0" w:rsidRPr="00BC143A" w:rsidRDefault="007E68D0" w:rsidP="00D4346E">
      <w:pPr>
        <w:pStyle w:val="ListParagraph"/>
        <w:numPr>
          <w:ilvl w:val="0"/>
          <w:numId w:val="19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оценивать результаты вычислений при решении практических задач;</w:t>
      </w:r>
    </w:p>
    <w:p w:rsidR="007E68D0" w:rsidRPr="00BC143A" w:rsidRDefault="007E68D0" w:rsidP="00D4346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составлять числовые и буквенные выражения при решении практических задач и задач из других учебных предметов</w:t>
      </w:r>
    </w:p>
    <w:p w:rsidR="007E68D0" w:rsidRPr="00BC143A" w:rsidRDefault="007E68D0" w:rsidP="00D4346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строить модель условия задачи (в виде схемы, рисунка), в которой даны значения двух из трех взаимосвязанных величин, с целью поиска решения задачи</w:t>
      </w:r>
    </w:p>
    <w:p w:rsidR="007E68D0" w:rsidRPr="00BC143A" w:rsidRDefault="007E68D0" w:rsidP="00D4346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осуществлять способ поиска решения задачи , в котором рассуждение строится от условия к требованию или от требования к условию</w:t>
      </w:r>
    </w:p>
    <w:p w:rsidR="007E68D0" w:rsidRPr="00BC143A" w:rsidRDefault="007E68D0" w:rsidP="00D4346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составлять план решения задачи</w:t>
      </w:r>
    </w:p>
    <w:p w:rsidR="007E68D0" w:rsidRPr="00BC143A" w:rsidRDefault="007E68D0" w:rsidP="00D4346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выделять этапы решения задачи</w:t>
      </w:r>
    </w:p>
    <w:p w:rsidR="007E68D0" w:rsidRPr="00BC143A" w:rsidRDefault="007E68D0" w:rsidP="00D4346E">
      <w:pPr>
        <w:pStyle w:val="ListParagraph"/>
        <w:numPr>
          <w:ilvl w:val="0"/>
          <w:numId w:val="19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интерпретировать вычислительные результаты в задаче, исследовать полученное решение задачи</w:t>
      </w:r>
    </w:p>
    <w:p w:rsidR="007E68D0" w:rsidRPr="00BC143A" w:rsidRDefault="007E68D0" w:rsidP="00D4346E">
      <w:pPr>
        <w:pStyle w:val="ListParagraph"/>
        <w:numPr>
          <w:ilvl w:val="0"/>
          <w:numId w:val="19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E68D0" w:rsidRPr="00BC143A" w:rsidRDefault="007E68D0" w:rsidP="00D4346E">
      <w:pPr>
        <w:pStyle w:val="20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несложные логические задачи методом рассуждений.</w:t>
      </w:r>
    </w:p>
    <w:p w:rsidR="007E68D0" w:rsidRPr="00BC143A" w:rsidRDefault="007E68D0" w:rsidP="00D4346E">
      <w:pPr>
        <w:pStyle w:val="ListParagraph"/>
        <w:numPr>
          <w:ilvl w:val="0"/>
          <w:numId w:val="19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прикидку);</w:t>
      </w:r>
    </w:p>
    <w:p w:rsidR="007E68D0" w:rsidRPr="00BC143A" w:rsidRDefault="007E68D0" w:rsidP="00D4346E">
      <w:pPr>
        <w:pStyle w:val="20"/>
        <w:numPr>
          <w:ilvl w:val="0"/>
          <w:numId w:val="19"/>
        </w:numPr>
        <w:shd w:val="clear" w:color="auto" w:fill="auto"/>
        <w:tabs>
          <w:tab w:val="left" w:pos="6542"/>
          <w:tab w:val="left" w:pos="7541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оперировать на базовом уровне понятиями: фигура, четырехугольник, прямоугольник и квадрат, прямоугольный параллелепипед, куб. Изображать изучаемые фигуры от руки и с помощью линейки.</w:t>
      </w:r>
    </w:p>
    <w:p w:rsidR="007E68D0" w:rsidRPr="00BC143A" w:rsidRDefault="007E68D0" w:rsidP="00D4346E">
      <w:pPr>
        <w:pStyle w:val="20"/>
        <w:numPr>
          <w:ilvl w:val="0"/>
          <w:numId w:val="19"/>
        </w:numPr>
        <w:shd w:val="clear" w:color="auto" w:fill="auto"/>
        <w:tabs>
          <w:tab w:val="left" w:pos="6542"/>
          <w:tab w:val="left" w:pos="7541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практические задачи с применением простейших свойств фигур.</w:t>
      </w:r>
    </w:p>
    <w:p w:rsidR="007E68D0" w:rsidRPr="00BC143A" w:rsidRDefault="007E68D0" w:rsidP="00D4346E">
      <w:pPr>
        <w:pStyle w:val="20"/>
        <w:numPr>
          <w:ilvl w:val="0"/>
          <w:numId w:val="19"/>
        </w:numPr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7E68D0" w:rsidRPr="00BC143A" w:rsidRDefault="007E68D0" w:rsidP="00D4346E">
      <w:pPr>
        <w:pStyle w:val="20"/>
        <w:numPr>
          <w:ilvl w:val="0"/>
          <w:numId w:val="19"/>
        </w:numPr>
        <w:shd w:val="clear" w:color="auto" w:fill="auto"/>
        <w:tabs>
          <w:tab w:val="left" w:pos="1029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вычислять площади прямоугольников.</w:t>
      </w:r>
    </w:p>
    <w:p w:rsidR="007E68D0" w:rsidRPr="00BC143A" w:rsidRDefault="007E68D0" w:rsidP="00D4346E">
      <w:pPr>
        <w:pStyle w:val="20"/>
        <w:numPr>
          <w:ilvl w:val="0"/>
          <w:numId w:val="19"/>
        </w:numPr>
        <w:shd w:val="clear" w:color="auto" w:fill="auto"/>
        <w:tabs>
          <w:tab w:val="left" w:pos="1029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7E68D0" w:rsidRPr="00BC143A" w:rsidRDefault="007E68D0" w:rsidP="00D4346E">
      <w:pPr>
        <w:pStyle w:val="20"/>
        <w:numPr>
          <w:ilvl w:val="0"/>
          <w:numId w:val="19"/>
        </w:numPr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7E68D0" w:rsidRPr="00BC143A" w:rsidRDefault="007E68D0" w:rsidP="00D4346E">
      <w:pPr>
        <w:pStyle w:val="20"/>
        <w:numPr>
          <w:ilvl w:val="0"/>
          <w:numId w:val="19"/>
        </w:numPr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7E68D0" w:rsidRPr="00BC143A" w:rsidRDefault="007E68D0" w:rsidP="00D4346E">
      <w:pPr>
        <w:pStyle w:val="ListParagraph"/>
        <w:numPr>
          <w:ilvl w:val="0"/>
          <w:numId w:val="19"/>
        </w:numPr>
        <w:tabs>
          <w:tab w:val="left" w:pos="101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7E68D0" w:rsidRPr="00BC143A" w:rsidRDefault="007E68D0" w:rsidP="009331EE">
      <w:pPr>
        <w:spacing w:before="120" w:after="120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BC143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7E68D0" w:rsidRPr="00BC143A" w:rsidRDefault="007E68D0" w:rsidP="00D4346E">
      <w:pPr>
        <w:pStyle w:val="60"/>
        <w:numPr>
          <w:ilvl w:val="0"/>
          <w:numId w:val="20"/>
        </w:numPr>
        <w:shd w:val="clear" w:color="auto" w:fill="auto"/>
        <w:tabs>
          <w:tab w:val="left" w:pos="1155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использовать законы произведения чисел при выполнении вычислений и решении задач</w:t>
      </w:r>
    </w:p>
    <w:p w:rsidR="007E68D0" w:rsidRPr="00BC143A" w:rsidRDefault="007E68D0" w:rsidP="00D4346E">
      <w:pPr>
        <w:pStyle w:val="60"/>
        <w:numPr>
          <w:ilvl w:val="0"/>
          <w:numId w:val="20"/>
        </w:numPr>
        <w:shd w:val="clear" w:color="auto" w:fill="auto"/>
        <w:tabs>
          <w:tab w:val="left" w:pos="1155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выполнять сравнение результатов вычислений при решении практических задач;</w:t>
      </w:r>
    </w:p>
    <w:p w:rsidR="007E68D0" w:rsidRPr="00BC143A" w:rsidRDefault="007E68D0" w:rsidP="00D4346E">
      <w:pPr>
        <w:pStyle w:val="60"/>
        <w:numPr>
          <w:ilvl w:val="0"/>
          <w:numId w:val="20"/>
        </w:numPr>
        <w:shd w:val="clear" w:color="auto" w:fill="auto"/>
        <w:tabs>
          <w:tab w:val="left" w:pos="1155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7E68D0" w:rsidRPr="00BC143A" w:rsidRDefault="007E68D0" w:rsidP="00BC143A">
      <w:pPr>
        <w:pStyle w:val="60"/>
        <w:numPr>
          <w:ilvl w:val="0"/>
          <w:numId w:val="20"/>
        </w:numPr>
        <w:shd w:val="clear" w:color="auto" w:fill="auto"/>
        <w:tabs>
          <w:tab w:val="left" w:pos="1155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E68D0" w:rsidRPr="00BC143A" w:rsidRDefault="007E68D0" w:rsidP="00D4346E">
      <w:pPr>
        <w:tabs>
          <w:tab w:val="left" w:pos="1011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Глава 4. Обыкновенные дроби</w:t>
      </w:r>
    </w:p>
    <w:p w:rsidR="007E68D0" w:rsidRPr="00BC143A" w:rsidRDefault="007E68D0" w:rsidP="00D4346E">
      <w:pPr>
        <w:tabs>
          <w:tab w:val="left" w:pos="1011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Оперировать на базовом уровне понятиями: натуральное число, целое число. обыкновенная дробь, смешанное число,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сравнивать обыкновенные дроби и натуральные числа;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оценивать результаты вычислений при решении практических задач;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выполнять сравнение чисел в реальных ситуациях;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составлять числовые выражения при решении практических задач и задач из других учебных предметов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строить модель условия задачи (в виде схемы, рисунка), в которой даны значения двух из трех взаимосвязанных величин, с целью поиска решения задачи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осуществлять способ поиска решения задачи , в котором рассуждение строится от условия к требованию или от требования к условию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составлять план решения задачи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выделять этапы решения задачи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интерпретировать вычислительные результаты в задаче, исследовать полученное решение задачи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знать различие скоростей объекта в стоячей воде, против течения , по течению реки;</w:t>
      </w:r>
    </w:p>
    <w:p w:rsidR="007E68D0" w:rsidRPr="00BC143A" w:rsidRDefault="007E68D0" w:rsidP="00D4346E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задачи на нахождение части числа и числа по его части;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E68D0" w:rsidRPr="00BC143A" w:rsidRDefault="007E68D0" w:rsidP="00D4346E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несложные логические задачи методом рассуждений.</w:t>
      </w:r>
    </w:p>
    <w:p w:rsidR="007E68D0" w:rsidRPr="00BC143A" w:rsidRDefault="007E68D0" w:rsidP="00D4346E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7E68D0" w:rsidRPr="00BC143A" w:rsidRDefault="007E68D0" w:rsidP="009331EE">
      <w:pPr>
        <w:spacing w:before="120" w:after="12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C143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7E68D0" w:rsidRPr="00BC143A" w:rsidRDefault="007E68D0" w:rsidP="00D4346E">
      <w:pPr>
        <w:pStyle w:val="60"/>
        <w:numPr>
          <w:ilvl w:val="0"/>
          <w:numId w:val="23"/>
        </w:numPr>
        <w:shd w:val="clear" w:color="auto" w:fill="auto"/>
        <w:tabs>
          <w:tab w:val="left" w:pos="1062"/>
          <w:tab w:val="left" w:pos="5038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оперировать понятиями: целое число, множество целых чисел, обыкновенная дробь, смешанное число, геометрическая интерпретация натуральных;</w:t>
      </w:r>
    </w:p>
    <w:p w:rsidR="007E68D0" w:rsidRPr="00BC143A" w:rsidRDefault="007E68D0" w:rsidP="00D4346E">
      <w:pPr>
        <w:pStyle w:val="60"/>
        <w:numPr>
          <w:ilvl w:val="0"/>
          <w:numId w:val="23"/>
        </w:numPr>
        <w:shd w:val="clear" w:color="auto" w:fill="auto"/>
        <w:tabs>
          <w:tab w:val="left" w:pos="1155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упорядочивать числа, записанные в виде обыкновенных дробей;</w:t>
      </w:r>
    </w:p>
    <w:p w:rsidR="007E68D0" w:rsidRPr="00BC143A" w:rsidRDefault="007E68D0" w:rsidP="00D4346E">
      <w:pPr>
        <w:pStyle w:val="60"/>
        <w:numPr>
          <w:ilvl w:val="0"/>
          <w:numId w:val="23"/>
        </w:numPr>
        <w:shd w:val="clear" w:color="auto" w:fill="auto"/>
        <w:tabs>
          <w:tab w:val="left" w:pos="1142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решать разнообразные задачи «на части»,</w:t>
      </w:r>
    </w:p>
    <w:p w:rsidR="007E68D0" w:rsidRPr="00BC143A" w:rsidRDefault="007E68D0" w:rsidP="00D4346E">
      <w:pPr>
        <w:tabs>
          <w:tab w:val="left" w:pos="1011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Глава 5. Десятичные дроби</w:t>
      </w:r>
    </w:p>
    <w:p w:rsidR="007E68D0" w:rsidRPr="00BC143A" w:rsidRDefault="007E68D0" w:rsidP="00D4346E">
      <w:pPr>
        <w:tabs>
          <w:tab w:val="left" w:pos="1011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Оперировать на базовом уровне понятием десятичная дробь;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выполнять округление чисел в соответствии с правилами;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сравнивать натуральные числа, обыкновенные и десятичные дроби;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оценивать результаты вычислений при решении практических задач;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выполнять сравнение чисел в реальных ситуациях;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составлять числовые выражения при решении практических задач и задач из других учебных предметов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строить модель условия задачи ( в виде схемы, рисунка), в которой даны значения двух из трех взаимосвязанных величин, с целью поиска решения задачи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осуществлять способ поиска решения задачи , в котором рассуждение строится от условия к требованию или от требования к условию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составлять план решения задачи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выделять этапы решения задачи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интерпретировать вычислительные результаты в задаче, исследовать полученное решение задачи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знать различие скоростей объекта в стоячей воде, против течения , по течению реки;</w:t>
      </w:r>
    </w:p>
    <w:p w:rsidR="007E68D0" w:rsidRPr="00BC143A" w:rsidRDefault="007E68D0" w:rsidP="00D4346E">
      <w:pPr>
        <w:pStyle w:val="20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задачи на нахождение части числа и числа по его части;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чисел;</w:t>
      </w:r>
    </w:p>
    <w:p w:rsidR="007E68D0" w:rsidRPr="00BC143A" w:rsidRDefault="007E68D0" w:rsidP="00D4346E">
      <w:pPr>
        <w:pStyle w:val="20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несложные логические задачи методом рассуждений.</w:t>
      </w:r>
    </w:p>
    <w:p w:rsidR="007E68D0" w:rsidRPr="00BC143A" w:rsidRDefault="007E68D0" w:rsidP="00D4346E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7E68D0" w:rsidRPr="00BC143A" w:rsidRDefault="007E68D0" w:rsidP="009331EE">
      <w:pPr>
        <w:spacing w:before="120" w:after="120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BC143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7E68D0" w:rsidRPr="00BC143A" w:rsidRDefault="007E68D0" w:rsidP="00AC7932">
      <w:pPr>
        <w:pStyle w:val="60"/>
        <w:numPr>
          <w:ilvl w:val="0"/>
          <w:numId w:val="25"/>
        </w:numPr>
        <w:shd w:val="clear" w:color="auto" w:fill="auto"/>
        <w:tabs>
          <w:tab w:val="left" w:pos="1062"/>
          <w:tab w:val="left" w:pos="5038"/>
        </w:tabs>
        <w:spacing w:line="240" w:lineRule="auto"/>
        <w:ind w:hanging="357"/>
        <w:contextualSpacing/>
        <w:rPr>
          <w:b/>
          <w:sz w:val="24"/>
          <w:szCs w:val="24"/>
        </w:rPr>
      </w:pPr>
      <w:r w:rsidRPr="00BC143A">
        <w:rPr>
          <w:sz w:val="24"/>
          <w:szCs w:val="24"/>
        </w:rPr>
        <w:t xml:space="preserve">оперировать понятиями:  десятичная дробь, </w:t>
      </w:r>
    </w:p>
    <w:p w:rsidR="007E68D0" w:rsidRPr="00BC143A" w:rsidRDefault="007E68D0" w:rsidP="00AC7932">
      <w:pPr>
        <w:pStyle w:val="60"/>
        <w:numPr>
          <w:ilvl w:val="0"/>
          <w:numId w:val="25"/>
        </w:numPr>
        <w:shd w:val="clear" w:color="auto" w:fill="auto"/>
        <w:tabs>
          <w:tab w:val="left" w:pos="1155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выполнять округление натуральных чисел и десятичных дробей  с заданной точностью;</w:t>
      </w:r>
    </w:p>
    <w:p w:rsidR="007E68D0" w:rsidRPr="00BC143A" w:rsidRDefault="007E68D0" w:rsidP="00AC7932">
      <w:pPr>
        <w:pStyle w:val="60"/>
        <w:numPr>
          <w:ilvl w:val="0"/>
          <w:numId w:val="25"/>
        </w:numPr>
        <w:shd w:val="clear" w:color="auto" w:fill="auto"/>
        <w:tabs>
          <w:tab w:val="left" w:pos="1155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упорядочивать числа, записанные в виде обыкновенных и десятичных дробей;</w:t>
      </w:r>
    </w:p>
    <w:p w:rsidR="007E68D0" w:rsidRPr="00BC143A" w:rsidRDefault="007E68D0" w:rsidP="00AC7932">
      <w:pPr>
        <w:pStyle w:val="60"/>
        <w:numPr>
          <w:ilvl w:val="0"/>
          <w:numId w:val="25"/>
        </w:numPr>
        <w:shd w:val="clear" w:color="auto" w:fill="auto"/>
        <w:tabs>
          <w:tab w:val="left" w:pos="1155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7E68D0" w:rsidRPr="00BC143A" w:rsidRDefault="007E68D0" w:rsidP="00AC7932">
      <w:pPr>
        <w:pStyle w:val="60"/>
        <w:numPr>
          <w:ilvl w:val="0"/>
          <w:numId w:val="25"/>
        </w:numPr>
        <w:shd w:val="clear" w:color="auto" w:fill="auto"/>
        <w:tabs>
          <w:tab w:val="left" w:pos="1155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Оперировать понятием: среднее арифметическое,</w:t>
      </w:r>
    </w:p>
    <w:p w:rsidR="007E68D0" w:rsidRPr="00BC143A" w:rsidRDefault="007E68D0" w:rsidP="00AC7932">
      <w:pPr>
        <w:pStyle w:val="60"/>
        <w:numPr>
          <w:ilvl w:val="0"/>
          <w:numId w:val="25"/>
        </w:numPr>
        <w:shd w:val="clear" w:color="auto" w:fill="auto"/>
        <w:tabs>
          <w:tab w:val="left" w:pos="1142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решать разнообразные задачи «на части»,</w:t>
      </w:r>
    </w:p>
    <w:p w:rsidR="007E68D0" w:rsidRPr="00B54822" w:rsidRDefault="007E68D0" w:rsidP="00B54822">
      <w:pPr>
        <w:pStyle w:val="60"/>
        <w:numPr>
          <w:ilvl w:val="0"/>
          <w:numId w:val="25"/>
        </w:numPr>
        <w:shd w:val="clear" w:color="auto" w:fill="auto"/>
        <w:tabs>
          <w:tab w:val="left" w:pos="1155"/>
        </w:tabs>
        <w:spacing w:line="240" w:lineRule="auto"/>
        <w:ind w:hanging="357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</w:t>
      </w:r>
    </w:p>
    <w:p w:rsidR="007E68D0" w:rsidRPr="00BC143A" w:rsidRDefault="007E68D0" w:rsidP="00B5482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6 класс</w:t>
      </w:r>
    </w:p>
    <w:p w:rsidR="007E68D0" w:rsidRPr="00BC143A" w:rsidRDefault="007E68D0" w:rsidP="00AC79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Глава 1.Делимость натуральных чисел</w:t>
      </w:r>
    </w:p>
    <w:p w:rsidR="007E68D0" w:rsidRPr="00BC143A" w:rsidRDefault="007E68D0" w:rsidP="00AC79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68D0" w:rsidRPr="00BC143A" w:rsidRDefault="007E68D0" w:rsidP="00782C19">
      <w:pPr>
        <w:pStyle w:val="ListParagraph"/>
        <w:numPr>
          <w:ilvl w:val="0"/>
          <w:numId w:val="26"/>
        </w:numPr>
        <w:tabs>
          <w:tab w:val="left" w:pos="1011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 xml:space="preserve">оперировать на базовом уровне понятиями: делитель, кратное, простое и составное число. </w:t>
      </w:r>
    </w:p>
    <w:p w:rsidR="007E68D0" w:rsidRPr="00BC143A" w:rsidRDefault="007E68D0" w:rsidP="00782C19">
      <w:pPr>
        <w:pStyle w:val="ListParagraph"/>
        <w:numPr>
          <w:ilvl w:val="0"/>
          <w:numId w:val="26"/>
        </w:numPr>
        <w:tabs>
          <w:tab w:val="left" w:pos="1011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использовать признаки делимости на 2, 5, 3, 9, 10 при выполнении вычислений и решении несложных задач;</w:t>
      </w:r>
    </w:p>
    <w:p w:rsidR="007E68D0" w:rsidRPr="00BC143A" w:rsidRDefault="007E68D0" w:rsidP="00782C19">
      <w:pPr>
        <w:pStyle w:val="20"/>
        <w:numPr>
          <w:ilvl w:val="0"/>
          <w:numId w:val="26"/>
        </w:numPr>
        <w:shd w:val="clear" w:color="auto" w:fill="auto"/>
        <w:tabs>
          <w:tab w:val="left" w:pos="1042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7E68D0" w:rsidRPr="00BC143A" w:rsidRDefault="007E68D0" w:rsidP="00782C19">
      <w:pPr>
        <w:pStyle w:val="20"/>
        <w:numPr>
          <w:ilvl w:val="0"/>
          <w:numId w:val="26"/>
        </w:numPr>
        <w:shd w:val="clear" w:color="auto" w:fill="auto"/>
        <w:tabs>
          <w:tab w:val="left" w:pos="1042"/>
        </w:tabs>
        <w:spacing w:line="240" w:lineRule="auto"/>
        <w:ind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7E68D0" w:rsidRPr="00BC143A" w:rsidRDefault="007E68D0" w:rsidP="00782C19">
      <w:pPr>
        <w:tabs>
          <w:tab w:val="left" w:pos="1042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C143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7E68D0" w:rsidRPr="00BC143A" w:rsidRDefault="007E68D0" w:rsidP="00950D61">
      <w:pPr>
        <w:pStyle w:val="60"/>
        <w:numPr>
          <w:ilvl w:val="0"/>
          <w:numId w:val="27"/>
        </w:numPr>
        <w:shd w:val="clear" w:color="auto" w:fill="auto"/>
        <w:tabs>
          <w:tab w:val="left" w:pos="1042"/>
          <w:tab w:val="left" w:pos="1155"/>
        </w:tabs>
        <w:autoSpaceDE w:val="0"/>
        <w:autoSpaceDN w:val="0"/>
        <w:adjustRightInd w:val="0"/>
        <w:spacing w:before="120" w:after="120" w:line="240" w:lineRule="auto"/>
        <w:ind w:hanging="357"/>
        <w:contextualSpacing/>
        <w:rPr>
          <w:sz w:val="24"/>
          <w:szCs w:val="24"/>
          <w:highlight w:val="white"/>
        </w:rPr>
      </w:pPr>
      <w:r w:rsidRPr="00BC143A">
        <w:rPr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7E68D0" w:rsidRPr="00BC143A" w:rsidRDefault="007E68D0" w:rsidP="00950D61">
      <w:pPr>
        <w:pStyle w:val="60"/>
        <w:numPr>
          <w:ilvl w:val="0"/>
          <w:numId w:val="27"/>
        </w:numPr>
        <w:shd w:val="clear" w:color="auto" w:fill="auto"/>
        <w:tabs>
          <w:tab w:val="left" w:pos="1042"/>
          <w:tab w:val="left" w:pos="1155"/>
        </w:tabs>
        <w:autoSpaceDE w:val="0"/>
        <w:autoSpaceDN w:val="0"/>
        <w:adjustRightInd w:val="0"/>
        <w:spacing w:before="120" w:after="120" w:line="240" w:lineRule="auto"/>
        <w:ind w:hanging="357"/>
        <w:contextualSpacing/>
        <w:rPr>
          <w:sz w:val="24"/>
          <w:szCs w:val="24"/>
          <w:highlight w:val="white"/>
        </w:rPr>
      </w:pPr>
      <w:r w:rsidRPr="00BC143A">
        <w:rPr>
          <w:sz w:val="24"/>
          <w:szCs w:val="24"/>
        </w:rPr>
        <w:t>находить НОД и НОК чисел и использовать их при решении задач.</w:t>
      </w:r>
    </w:p>
    <w:p w:rsidR="007E68D0" w:rsidRPr="00BC143A" w:rsidRDefault="007E68D0" w:rsidP="00AC79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Глава 2.Обыкновенные дроби</w:t>
      </w:r>
    </w:p>
    <w:p w:rsidR="007E68D0" w:rsidRPr="00BC143A" w:rsidRDefault="007E68D0" w:rsidP="00AC79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68D0" w:rsidRPr="00BC143A" w:rsidRDefault="007E68D0" w:rsidP="009F1A4F">
      <w:pPr>
        <w:pStyle w:val="ListParagraph"/>
        <w:numPr>
          <w:ilvl w:val="0"/>
          <w:numId w:val="29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ind w:left="1429"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Применять основное свойство дроби</w:t>
      </w:r>
    </w:p>
    <w:p w:rsidR="007E68D0" w:rsidRPr="00BC143A" w:rsidRDefault="007E68D0" w:rsidP="009F1A4F">
      <w:pPr>
        <w:pStyle w:val="ListParagraph"/>
        <w:numPr>
          <w:ilvl w:val="0"/>
          <w:numId w:val="29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ind w:left="1429"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Сравнивать дроби с разными знаменателями</w:t>
      </w:r>
    </w:p>
    <w:p w:rsidR="007E68D0" w:rsidRPr="00BC143A" w:rsidRDefault="007E68D0" w:rsidP="009F1A4F">
      <w:pPr>
        <w:pStyle w:val="ListParagraph"/>
        <w:numPr>
          <w:ilvl w:val="0"/>
          <w:numId w:val="29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ind w:left="1429"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Выполнять арифметические действия с дробями с разными знаменателями</w:t>
      </w:r>
    </w:p>
    <w:p w:rsidR="007E68D0" w:rsidRPr="00BC143A" w:rsidRDefault="007E68D0" w:rsidP="009F1A4F">
      <w:pPr>
        <w:pStyle w:val="20"/>
        <w:numPr>
          <w:ilvl w:val="0"/>
          <w:numId w:val="29"/>
        </w:numPr>
        <w:shd w:val="clear" w:color="auto" w:fill="auto"/>
        <w:tabs>
          <w:tab w:val="left" w:pos="0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задачи на нахождение части числа и числа по его части;</w:t>
      </w:r>
    </w:p>
    <w:p w:rsidR="007E68D0" w:rsidRPr="00BC143A" w:rsidRDefault="007E68D0" w:rsidP="009F1A4F">
      <w:pPr>
        <w:pStyle w:val="ListParagraph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3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7E68D0" w:rsidRPr="00BC143A" w:rsidRDefault="007E68D0" w:rsidP="009F1A4F">
      <w:pPr>
        <w:tabs>
          <w:tab w:val="left" w:pos="1042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C143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7E68D0" w:rsidRPr="00BC143A" w:rsidRDefault="007E68D0" w:rsidP="009F1A4F">
      <w:pPr>
        <w:pStyle w:val="ListParagraph"/>
        <w:numPr>
          <w:ilvl w:val="0"/>
          <w:numId w:val="30"/>
        </w:numPr>
        <w:tabs>
          <w:tab w:val="left" w:pos="10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143A">
        <w:rPr>
          <w:rFonts w:ascii="Times New Roman" w:hAnsi="Times New Roman"/>
          <w:i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7E68D0" w:rsidRPr="00BC143A" w:rsidRDefault="007E68D0" w:rsidP="00B54822">
      <w:pPr>
        <w:pStyle w:val="ListParagraph"/>
        <w:numPr>
          <w:ilvl w:val="0"/>
          <w:numId w:val="30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143A">
        <w:rPr>
          <w:rFonts w:ascii="Times New Roman" w:hAnsi="Times New Roman"/>
          <w:i/>
          <w:sz w:val="24"/>
          <w:szCs w:val="24"/>
        </w:rPr>
        <w:t>решать разнообразные задачи «на части»;</w:t>
      </w:r>
    </w:p>
    <w:p w:rsidR="007E68D0" w:rsidRPr="00BC143A" w:rsidRDefault="007E68D0" w:rsidP="00B54822">
      <w:pPr>
        <w:pStyle w:val="60"/>
        <w:numPr>
          <w:ilvl w:val="0"/>
          <w:numId w:val="30"/>
        </w:numPr>
        <w:shd w:val="clear" w:color="auto" w:fill="auto"/>
        <w:tabs>
          <w:tab w:val="left" w:pos="1142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дроби.</w:t>
      </w:r>
    </w:p>
    <w:p w:rsidR="007E68D0" w:rsidRPr="00BC143A" w:rsidRDefault="007E68D0" w:rsidP="00AC79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Глава 3.Отношения и пропорции</w:t>
      </w:r>
    </w:p>
    <w:p w:rsidR="007E68D0" w:rsidRPr="00BC143A" w:rsidRDefault="007E68D0" w:rsidP="00AC79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68D0" w:rsidRPr="00BC143A" w:rsidRDefault="007E68D0" w:rsidP="009F1A4F">
      <w:pPr>
        <w:pStyle w:val="20"/>
        <w:numPr>
          <w:ilvl w:val="0"/>
          <w:numId w:val="30"/>
        </w:numPr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Представлять данные в виде таблиц, диаграмм,</w:t>
      </w:r>
    </w:p>
    <w:p w:rsidR="007E68D0" w:rsidRPr="00BC143A" w:rsidRDefault="007E68D0" w:rsidP="009F1A4F">
      <w:pPr>
        <w:numPr>
          <w:ilvl w:val="0"/>
          <w:numId w:val="30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</w:rPr>
        <w:t xml:space="preserve">читать информацию, представленную в виде таблицы, диаграммы. </w:t>
      </w:r>
    </w:p>
    <w:p w:rsidR="007E68D0" w:rsidRPr="00BC143A" w:rsidRDefault="007E68D0" w:rsidP="009F1A4F">
      <w:pPr>
        <w:numPr>
          <w:ilvl w:val="0"/>
          <w:numId w:val="30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7E68D0" w:rsidRPr="00BC143A" w:rsidRDefault="007E68D0" w:rsidP="009F1A4F">
      <w:pPr>
        <w:pStyle w:val="20"/>
        <w:numPr>
          <w:ilvl w:val="0"/>
          <w:numId w:val="30"/>
        </w:numPr>
        <w:shd w:val="clear" w:color="auto" w:fill="auto"/>
        <w:tabs>
          <w:tab w:val="left" w:pos="709"/>
          <w:tab w:val="left" w:pos="7541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Оперировать на базовом уровне понятиями: фигура, окружность и круг, шар. Изображать изучаемые фигуры от руки и с помощью линейки и циркуля.</w:t>
      </w:r>
    </w:p>
    <w:p w:rsidR="007E68D0" w:rsidRPr="00BC143A" w:rsidRDefault="007E68D0" w:rsidP="009F1A4F">
      <w:pPr>
        <w:pStyle w:val="20"/>
        <w:numPr>
          <w:ilvl w:val="0"/>
          <w:numId w:val="30"/>
        </w:numPr>
        <w:shd w:val="clear" w:color="auto" w:fill="auto"/>
        <w:tabs>
          <w:tab w:val="left" w:pos="1005"/>
        </w:tabs>
        <w:spacing w:line="240" w:lineRule="auto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решать практические задачи с применением простейших свойств фигур.</w:t>
      </w:r>
    </w:p>
    <w:p w:rsidR="007E68D0" w:rsidRPr="00BC143A" w:rsidRDefault="007E68D0" w:rsidP="009F1A4F">
      <w:pPr>
        <w:numPr>
          <w:ilvl w:val="0"/>
          <w:numId w:val="30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</w:rPr>
        <w:t>вычислять площадь круга</w:t>
      </w:r>
    </w:p>
    <w:p w:rsidR="007E68D0" w:rsidRPr="00BC143A" w:rsidRDefault="007E68D0" w:rsidP="009F1A4F">
      <w:pPr>
        <w:tabs>
          <w:tab w:val="left" w:pos="1042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BC143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7E68D0" w:rsidRPr="00BC143A" w:rsidRDefault="007E68D0" w:rsidP="009F1A4F">
      <w:pPr>
        <w:pStyle w:val="60"/>
        <w:numPr>
          <w:ilvl w:val="0"/>
          <w:numId w:val="31"/>
        </w:numPr>
        <w:shd w:val="clear" w:color="auto" w:fill="auto"/>
        <w:tabs>
          <w:tab w:val="left" w:pos="1155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Оперировать понятиями: столбчатые и круговые диаграммы, таблицы данных, среднее арифметическое, извлекать, информацию, представленную в таблицах, на диаграммах;</w:t>
      </w:r>
    </w:p>
    <w:p w:rsidR="007E68D0" w:rsidRPr="00BC143A" w:rsidRDefault="007E68D0" w:rsidP="009F1A4F">
      <w:pPr>
        <w:pStyle w:val="60"/>
        <w:numPr>
          <w:ilvl w:val="0"/>
          <w:numId w:val="31"/>
        </w:numPr>
        <w:shd w:val="clear" w:color="auto" w:fill="auto"/>
        <w:tabs>
          <w:tab w:val="left" w:pos="1142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составлять таблицы, строить диаграммы на основе данных.</w:t>
      </w:r>
    </w:p>
    <w:p w:rsidR="007E68D0" w:rsidRPr="00BC143A" w:rsidRDefault="007E68D0" w:rsidP="009F1A4F">
      <w:pPr>
        <w:pStyle w:val="60"/>
        <w:numPr>
          <w:ilvl w:val="0"/>
          <w:numId w:val="31"/>
        </w:numPr>
        <w:shd w:val="clear" w:color="auto" w:fill="auto"/>
        <w:tabs>
          <w:tab w:val="left" w:pos="1142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</w:t>
      </w:r>
    </w:p>
    <w:p w:rsidR="007E68D0" w:rsidRPr="00BC143A" w:rsidRDefault="007E68D0" w:rsidP="009F1A4F">
      <w:pPr>
        <w:pStyle w:val="60"/>
        <w:numPr>
          <w:ilvl w:val="0"/>
          <w:numId w:val="31"/>
        </w:numPr>
        <w:shd w:val="clear" w:color="auto" w:fill="auto"/>
        <w:tabs>
          <w:tab w:val="left" w:pos="1126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E68D0" w:rsidRPr="00BC143A" w:rsidRDefault="007E68D0" w:rsidP="009F1A4F">
      <w:pPr>
        <w:pStyle w:val="60"/>
        <w:numPr>
          <w:ilvl w:val="0"/>
          <w:numId w:val="31"/>
        </w:numPr>
        <w:shd w:val="clear" w:color="auto" w:fill="auto"/>
        <w:tabs>
          <w:tab w:val="left" w:pos="1112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оценивать размеры реальных объектов окружающего мира.</w:t>
      </w:r>
    </w:p>
    <w:p w:rsidR="007E68D0" w:rsidRPr="00BC143A" w:rsidRDefault="007E68D0" w:rsidP="009F1A4F">
      <w:pPr>
        <w:pStyle w:val="60"/>
        <w:numPr>
          <w:ilvl w:val="0"/>
          <w:numId w:val="31"/>
        </w:numPr>
        <w:shd w:val="clear" w:color="auto" w:fill="auto"/>
        <w:tabs>
          <w:tab w:val="left" w:pos="1411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7E68D0" w:rsidRPr="00BC143A" w:rsidRDefault="007E68D0" w:rsidP="00AC79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Глава 4.Рациональные числа и действия над ними</w:t>
      </w:r>
    </w:p>
    <w:p w:rsidR="007E68D0" w:rsidRPr="00BC143A" w:rsidRDefault="007E68D0" w:rsidP="00AC79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68D0" w:rsidRPr="00BC143A" w:rsidRDefault="007E68D0" w:rsidP="009F1A4F">
      <w:pPr>
        <w:pStyle w:val="ListParagraph"/>
        <w:numPr>
          <w:ilvl w:val="0"/>
          <w:numId w:val="33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Оперировать на базовом уровне понятиями: множество, элемент множества, подмножество. принадлежность, положительные и отрицательные числа, противоположные числа, модуль числа, рациональное число;</w:t>
      </w:r>
    </w:p>
    <w:p w:rsidR="007E68D0" w:rsidRPr="00BC143A" w:rsidRDefault="007E68D0" w:rsidP="009F1A4F">
      <w:pPr>
        <w:pStyle w:val="ListParagraph"/>
        <w:numPr>
          <w:ilvl w:val="0"/>
          <w:numId w:val="33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использовать свойства чисел и правила действий с рациональными числами при выполнении вычислений;</w:t>
      </w:r>
    </w:p>
    <w:p w:rsidR="007E68D0" w:rsidRPr="00BC143A" w:rsidRDefault="007E68D0" w:rsidP="009F1A4F">
      <w:pPr>
        <w:numPr>
          <w:ilvl w:val="0"/>
          <w:numId w:val="33"/>
        </w:numPr>
        <w:tabs>
          <w:tab w:val="left" w:pos="10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выполнять округление рациональных чисел в соответствии с правилами;</w:t>
      </w:r>
    </w:p>
    <w:p w:rsidR="007E68D0" w:rsidRPr="00BC143A" w:rsidRDefault="007E68D0" w:rsidP="009F1A4F">
      <w:pPr>
        <w:pStyle w:val="ListParagraph"/>
        <w:numPr>
          <w:ilvl w:val="0"/>
          <w:numId w:val="33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sz w:val="24"/>
          <w:szCs w:val="24"/>
          <w:highlight w:val="white"/>
        </w:rPr>
        <w:t>сравнивать рациональные числа.</w:t>
      </w:r>
    </w:p>
    <w:p w:rsidR="007E68D0" w:rsidRPr="00BC143A" w:rsidRDefault="007E68D0" w:rsidP="009F1A4F">
      <w:pPr>
        <w:tabs>
          <w:tab w:val="left" w:pos="1042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C143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7E68D0" w:rsidRPr="00BC143A" w:rsidRDefault="007E68D0" w:rsidP="009F1A4F">
      <w:pPr>
        <w:pStyle w:val="60"/>
        <w:numPr>
          <w:ilvl w:val="0"/>
          <w:numId w:val="32"/>
        </w:numPr>
        <w:shd w:val="clear" w:color="auto" w:fill="auto"/>
        <w:tabs>
          <w:tab w:val="left" w:pos="1062"/>
          <w:tab w:val="left" w:pos="5038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Оперировать понятиями: множество натуральных чисел, множество целых чисел, рациональное число, множество рациональных чисел, модуль, геометрическая интерпретация рациональных чисел, модуля числа;</w:t>
      </w:r>
    </w:p>
    <w:p w:rsidR="007E68D0" w:rsidRPr="00BC143A" w:rsidRDefault="007E68D0" w:rsidP="009F1A4F">
      <w:pPr>
        <w:pStyle w:val="ListParagraph"/>
        <w:numPr>
          <w:ilvl w:val="0"/>
          <w:numId w:val="32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BC143A">
        <w:rPr>
          <w:rFonts w:ascii="Times New Roman" w:hAnsi="Times New Roman"/>
          <w:i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  <w:r w:rsidRPr="00BC143A">
        <w:rPr>
          <w:rFonts w:ascii="Times New Roman" w:hAnsi="Times New Roman"/>
          <w:sz w:val="24"/>
          <w:szCs w:val="24"/>
        </w:rPr>
        <w:t>;</w:t>
      </w:r>
    </w:p>
    <w:p w:rsidR="007E68D0" w:rsidRPr="00BC143A" w:rsidRDefault="007E68D0" w:rsidP="009F1A4F">
      <w:pPr>
        <w:pStyle w:val="60"/>
        <w:numPr>
          <w:ilvl w:val="0"/>
          <w:numId w:val="32"/>
        </w:numPr>
        <w:shd w:val="clear" w:color="auto" w:fill="auto"/>
        <w:tabs>
          <w:tab w:val="left" w:pos="1126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E68D0" w:rsidRPr="00BC143A" w:rsidRDefault="007E68D0" w:rsidP="009F1A4F">
      <w:pPr>
        <w:pStyle w:val="60"/>
        <w:numPr>
          <w:ilvl w:val="0"/>
          <w:numId w:val="32"/>
        </w:numPr>
        <w:shd w:val="clear" w:color="auto" w:fill="auto"/>
        <w:tabs>
          <w:tab w:val="left" w:pos="1112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оценивать размеры реальных объектов окружающего мира.</w:t>
      </w:r>
    </w:p>
    <w:p w:rsidR="007E68D0" w:rsidRPr="00BC143A" w:rsidRDefault="007E68D0" w:rsidP="009F1A4F">
      <w:pPr>
        <w:pStyle w:val="60"/>
        <w:numPr>
          <w:ilvl w:val="0"/>
          <w:numId w:val="32"/>
        </w:numPr>
        <w:shd w:val="clear" w:color="auto" w:fill="auto"/>
        <w:tabs>
          <w:tab w:val="left" w:pos="1411"/>
        </w:tabs>
        <w:spacing w:line="240" w:lineRule="auto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8D0" w:rsidRPr="00BC143A" w:rsidRDefault="007E68D0" w:rsidP="00E324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Содержание тем учебного курса</w:t>
      </w:r>
    </w:p>
    <w:p w:rsidR="007E68D0" w:rsidRPr="00BC143A" w:rsidRDefault="007E68D0" w:rsidP="00EC52B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5 класс</w:t>
      </w:r>
    </w:p>
    <w:p w:rsidR="007E68D0" w:rsidRPr="00BC143A" w:rsidRDefault="007E68D0" w:rsidP="00EC52B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143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1.Натуральные числа. 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>Натуральный ряд чисел и его свойства.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координатном луче. </w:t>
      </w:r>
      <w:r w:rsidRPr="00BC143A">
        <w:rPr>
          <w:rFonts w:ascii="Times New Roman" w:hAnsi="Times New Roman"/>
          <w:color w:val="000000"/>
          <w:sz w:val="24"/>
          <w:szCs w:val="24"/>
        </w:rPr>
        <w:t xml:space="preserve">Координатный луч. </w:t>
      </w:r>
    </w:p>
    <w:p w:rsidR="007E68D0" w:rsidRPr="00BC143A" w:rsidRDefault="007E68D0" w:rsidP="00A56C1D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Использование свойств натуральных чисел при решении задач.</w:t>
      </w:r>
    </w:p>
    <w:p w:rsidR="007E68D0" w:rsidRPr="00BC143A" w:rsidRDefault="007E68D0" w:rsidP="00A56C1D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Запись и чтение натуральных чисел</w:t>
      </w:r>
    </w:p>
    <w:p w:rsidR="007E68D0" w:rsidRPr="00BC143A" w:rsidRDefault="007E68D0" w:rsidP="00A56C1D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7E68D0" w:rsidRPr="00BC143A" w:rsidRDefault="007E68D0" w:rsidP="00A56C1D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Сравнение натуральных чисел, сравнение с числом 0. 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Наглядные представления о фигурах на плоскости: прямая, отрезок, луч, ломаная.</w:t>
      </w:r>
      <w:r w:rsidRPr="00BC143A">
        <w:rPr>
          <w:rFonts w:ascii="Times New Roman" w:hAnsi="Times New Roman"/>
          <w:color w:val="000000"/>
          <w:sz w:val="24"/>
          <w:szCs w:val="24"/>
        </w:rPr>
        <w:t xml:space="preserve"> Построение отрезка. Длина отрезка, ломаной. </w:t>
      </w:r>
      <w:r w:rsidRPr="00BC143A">
        <w:rPr>
          <w:rFonts w:ascii="Times New Roman" w:hAnsi="Times New Roman"/>
          <w:sz w:val="24"/>
          <w:szCs w:val="24"/>
        </w:rPr>
        <w:t xml:space="preserve">Единицы измерения длины. </w:t>
      </w:r>
      <w:r w:rsidRPr="00BC143A">
        <w:rPr>
          <w:rFonts w:ascii="Times New Roman" w:hAnsi="Times New Roman"/>
          <w:color w:val="000000"/>
          <w:sz w:val="24"/>
          <w:szCs w:val="24"/>
        </w:rPr>
        <w:t>Измерение длины отрезка. Построение отрезка, заданной длины. Плоскость. Прямая Луч.</w:t>
      </w:r>
    </w:p>
    <w:p w:rsidR="007E68D0" w:rsidRPr="00BC143A" w:rsidRDefault="007E68D0" w:rsidP="00E52B30">
      <w:pPr>
        <w:pStyle w:val="60"/>
        <w:shd w:val="clear" w:color="auto" w:fill="auto"/>
        <w:spacing w:line="240" w:lineRule="auto"/>
        <w:ind w:firstLine="709"/>
        <w:contextualSpacing/>
        <w:rPr>
          <w:i w:val="0"/>
          <w:sz w:val="24"/>
          <w:szCs w:val="24"/>
        </w:rPr>
      </w:pPr>
      <w:r w:rsidRPr="00BC143A">
        <w:rPr>
          <w:i w:val="0"/>
          <w:sz w:val="24"/>
          <w:szCs w:val="24"/>
        </w:rPr>
        <w:t>Появление цифр, букв, иероглифов в процессе счета и распределения продуктов на Древнем Ближнем Востоке. Связь с Неолитической революцией.</w:t>
      </w:r>
    </w:p>
    <w:p w:rsidR="007E68D0" w:rsidRPr="00BC143A" w:rsidRDefault="007E68D0" w:rsidP="00E52B30">
      <w:pPr>
        <w:pStyle w:val="60"/>
        <w:shd w:val="clear" w:color="auto" w:fill="auto"/>
        <w:spacing w:line="240" w:lineRule="auto"/>
        <w:ind w:firstLine="709"/>
        <w:contextualSpacing/>
        <w:rPr>
          <w:i w:val="0"/>
          <w:sz w:val="24"/>
          <w:szCs w:val="24"/>
        </w:rPr>
      </w:pPr>
      <w:r w:rsidRPr="00BC143A">
        <w:rPr>
          <w:i w:val="0"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7E68D0" w:rsidRPr="00BC143A" w:rsidRDefault="007E68D0" w:rsidP="00EC52B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143A">
        <w:rPr>
          <w:rFonts w:ascii="Times New Roman" w:hAnsi="Times New Roman"/>
          <w:b/>
          <w:color w:val="000000"/>
          <w:sz w:val="24"/>
          <w:szCs w:val="24"/>
        </w:rPr>
        <w:t>Глава 2. Сложение и вычитание натуральных чисел.</w:t>
      </w: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 xml:space="preserve">Сложение и вычитание натуральных чисел, </w:t>
      </w:r>
      <w:r w:rsidRPr="00BC143A">
        <w:rPr>
          <w:rFonts w:ascii="Times New Roman" w:hAnsi="Times New Roman"/>
          <w:sz w:val="24"/>
          <w:szCs w:val="24"/>
        </w:rPr>
        <w:t>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 Переместительный и сочетательный законы сложения.</w:t>
      </w:r>
    </w:p>
    <w:p w:rsidR="007E68D0" w:rsidRPr="00D05DA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5DA0">
        <w:rPr>
          <w:rFonts w:ascii="Times New Roman" w:hAnsi="Times New Roman"/>
          <w:color w:val="000000"/>
          <w:sz w:val="24"/>
          <w:szCs w:val="24"/>
        </w:rPr>
        <w:t>Числовое выражение и его значение, порядок выполнения действий</w:t>
      </w:r>
    </w:p>
    <w:p w:rsidR="007E68D0" w:rsidRPr="00BC143A" w:rsidRDefault="007E68D0" w:rsidP="00EC52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>Решение задач арифметическим методом.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Наглядные представления о фигурах на плоскости: угол, многоугольник, четырехугольник, прямоугольник, квадрат. Треугольник, </w:t>
      </w:r>
      <w:r w:rsidRPr="00BC143A">
        <w:rPr>
          <w:rStyle w:val="21"/>
          <w:sz w:val="24"/>
          <w:szCs w:val="24"/>
        </w:rPr>
        <w:t>виды треугольников. Правильные многоугольники.</w:t>
      </w:r>
      <w:r w:rsidRPr="00BC143A">
        <w:rPr>
          <w:rFonts w:ascii="Times New Roman" w:hAnsi="Times New Roman"/>
          <w:sz w:val="24"/>
          <w:szCs w:val="24"/>
        </w:rPr>
        <w:t xml:space="preserve"> Изображение основных геометрических фигур.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 xml:space="preserve">Угол. Виды углов. Градусная мера угла. Измерение и построение угла с помощью транспортира. 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>Периметр многоугольника. Прямоугольник. Квадрат.</w:t>
      </w:r>
    </w:p>
    <w:p w:rsidR="007E68D0" w:rsidRPr="00BC143A" w:rsidRDefault="007E68D0" w:rsidP="00EC52B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143A">
        <w:rPr>
          <w:rFonts w:ascii="Times New Roman" w:hAnsi="Times New Roman"/>
          <w:b/>
          <w:color w:val="000000"/>
          <w:sz w:val="24"/>
          <w:szCs w:val="24"/>
        </w:rPr>
        <w:t>Глава 3. Умножение и деление натуральных чисел.</w:t>
      </w:r>
    </w:p>
    <w:p w:rsidR="007E68D0" w:rsidRPr="00BC143A" w:rsidRDefault="007E68D0" w:rsidP="00EC52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 xml:space="preserve">Умножение и деление натуральных чисел,  </w:t>
      </w:r>
      <w:r w:rsidRPr="00BC143A">
        <w:rPr>
          <w:rFonts w:ascii="Times New Roman" w:hAnsi="Times New Roman"/>
          <w:sz w:val="24"/>
          <w:szCs w:val="24"/>
        </w:rPr>
        <w:t xml:space="preserve">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Переместительный и сочетательный </w:t>
      </w:r>
      <w:r w:rsidRPr="00BC143A">
        <w:rPr>
          <w:rFonts w:ascii="Times New Roman" w:hAnsi="Times New Roman"/>
          <w:color w:val="000000"/>
          <w:sz w:val="24"/>
          <w:szCs w:val="24"/>
        </w:rPr>
        <w:t xml:space="preserve">законы умножения. </w:t>
      </w:r>
    </w:p>
    <w:p w:rsidR="007E68D0" w:rsidRPr="00D05DA0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color w:val="000000"/>
          <w:sz w:val="24"/>
          <w:szCs w:val="24"/>
        </w:rPr>
        <w:t>Степень числа с натуральным показателем.</w:t>
      </w:r>
      <w:r w:rsidRPr="00BC143A">
        <w:rPr>
          <w:sz w:val="24"/>
          <w:szCs w:val="24"/>
        </w:rPr>
        <w:t xml:space="preserve"> 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bookmarkStart w:id="2" w:name="bookmark133"/>
      <w:r w:rsidRPr="00BC143A">
        <w:rPr>
          <w:color w:val="000000"/>
          <w:sz w:val="24"/>
          <w:szCs w:val="24"/>
        </w:rPr>
        <w:t>Деление с остатком</w:t>
      </w:r>
      <w:bookmarkEnd w:id="2"/>
      <w:r w:rsidRPr="00BC143A">
        <w:rPr>
          <w:color w:val="000000"/>
          <w:sz w:val="24"/>
          <w:szCs w:val="24"/>
        </w:rPr>
        <w:t xml:space="preserve">. Деление с остатком на множестве натуральных чисел, </w:t>
      </w:r>
      <w:r w:rsidRPr="00BC143A">
        <w:rPr>
          <w:i/>
          <w:iCs/>
          <w:sz w:val="24"/>
          <w:szCs w:val="24"/>
        </w:rPr>
        <w:t>свойства деления с остатком.</w:t>
      </w:r>
      <w:r w:rsidRPr="00BC143A">
        <w:rPr>
          <w:color w:val="000000"/>
          <w:sz w:val="24"/>
          <w:szCs w:val="24"/>
        </w:rPr>
        <w:t xml:space="preserve"> Практические задачи на деление с остатком.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Понятие площади фигуры; единицы измерения площади. </w:t>
      </w:r>
      <w:r w:rsidRPr="00BC143A">
        <w:rPr>
          <w:rFonts w:ascii="Times New Roman" w:hAnsi="Times New Roman"/>
          <w:color w:val="000000"/>
          <w:sz w:val="24"/>
          <w:szCs w:val="24"/>
        </w:rPr>
        <w:t>Площадь прямоугольника и квадрата.</w:t>
      </w:r>
      <w:r w:rsidRPr="00BC143A">
        <w:rPr>
          <w:rFonts w:ascii="Times New Roman" w:hAnsi="Times New Roman"/>
          <w:sz w:val="24"/>
          <w:szCs w:val="24"/>
        </w:rPr>
        <w:t xml:space="preserve"> Приближенное измерение площади фигур на клетчатой бумаге.</w:t>
      </w:r>
      <w:r w:rsidRPr="00BC143A">
        <w:rPr>
          <w:rFonts w:ascii="Times New Roman" w:hAnsi="Times New Roman"/>
          <w:color w:val="000000"/>
          <w:sz w:val="24"/>
          <w:szCs w:val="24"/>
        </w:rPr>
        <w:t xml:space="preserve"> Равновеликие фигуры. 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 xml:space="preserve">Наглядные представления о пространственных фигурах: прямоугольный параллелепипед , куб, пирамида. </w:t>
      </w:r>
      <w:r w:rsidRPr="00BC143A">
        <w:rPr>
          <w:rFonts w:ascii="Times New Roman" w:hAnsi="Times New Roman"/>
          <w:sz w:val="24"/>
          <w:szCs w:val="24"/>
        </w:rPr>
        <w:t>Изображение пространственных фигур.</w:t>
      </w:r>
      <w:r w:rsidRPr="00BC14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143A">
        <w:rPr>
          <w:rStyle w:val="21"/>
          <w:sz w:val="24"/>
          <w:szCs w:val="24"/>
        </w:rPr>
        <w:t>Примеры сечений. Многогранники. Правильные многогранники.</w:t>
      </w:r>
      <w:r w:rsidRPr="00BC143A">
        <w:rPr>
          <w:rFonts w:ascii="Times New Roman" w:hAnsi="Times New Roman"/>
          <w:sz w:val="24"/>
          <w:szCs w:val="24"/>
        </w:rPr>
        <w:t xml:space="preserve"> </w:t>
      </w:r>
      <w:r w:rsidRPr="00BC143A">
        <w:rPr>
          <w:rFonts w:ascii="Times New Roman" w:hAnsi="Times New Roman"/>
          <w:color w:val="000000"/>
          <w:sz w:val="24"/>
          <w:szCs w:val="24"/>
        </w:rPr>
        <w:t>Примеры разверток многогранников. Понятие и свойства объема. Объем прямоугольного параллелепипеда, куба.</w:t>
      </w:r>
    </w:p>
    <w:p w:rsidR="007E68D0" w:rsidRPr="00BC143A" w:rsidRDefault="007E68D0" w:rsidP="00E52B30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Понятие о равенстве фигур. Решение практических задач с применением простейших свойств фигур.</w:t>
      </w:r>
    </w:p>
    <w:p w:rsidR="007E68D0" w:rsidRPr="00BC143A" w:rsidRDefault="007E68D0" w:rsidP="00EC52B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143A">
        <w:rPr>
          <w:rFonts w:ascii="Times New Roman" w:hAnsi="Times New Roman"/>
          <w:b/>
          <w:color w:val="000000"/>
          <w:sz w:val="24"/>
          <w:szCs w:val="24"/>
        </w:rPr>
        <w:t>Глава 4. Обыкновенные дроби.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>Обыкновенные дроби.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color w:val="000000"/>
          <w:sz w:val="24"/>
          <w:szCs w:val="24"/>
        </w:rPr>
        <w:t>Нахождение дроби от числа.  Правильные и неправильные дроби. Сравнение обыкновенных дробей и смешанных чисел. Сложение и вычитание дробей с одинаковыми знаменателями.  Дроби и деление натуральных чисел. Смешанные числа.</w:t>
      </w:r>
      <w:r w:rsidRPr="00BC143A">
        <w:rPr>
          <w:sz w:val="24"/>
          <w:szCs w:val="24"/>
        </w:rPr>
        <w:t xml:space="preserve"> Арифметические действия со смешанными дробями.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Арифметические действия с дробными числами.</w:t>
      </w:r>
    </w:p>
    <w:p w:rsidR="007E68D0" w:rsidRPr="00BC143A" w:rsidRDefault="007E68D0" w:rsidP="00EC52BE">
      <w:pPr>
        <w:pStyle w:val="60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>Способы рационализации вычислений и их применение при выполнении действий.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Применение обыкновенных дробей при решении задач.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i/>
          <w:sz w:val="24"/>
          <w:szCs w:val="24"/>
        </w:rPr>
        <w:t>Дроби в Вавилоне, Египте, Риме.</w:t>
      </w:r>
    </w:p>
    <w:p w:rsidR="007E68D0" w:rsidRPr="00BC143A" w:rsidRDefault="007E68D0" w:rsidP="00EC52B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143A">
        <w:rPr>
          <w:rFonts w:ascii="Times New Roman" w:hAnsi="Times New Roman"/>
          <w:b/>
          <w:color w:val="000000"/>
          <w:sz w:val="24"/>
          <w:szCs w:val="24"/>
        </w:rPr>
        <w:t>Глава 5. Десятичные дроби.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color w:val="000000"/>
          <w:sz w:val="24"/>
          <w:szCs w:val="24"/>
        </w:rPr>
        <w:t xml:space="preserve">Округление натуральных чисел. </w:t>
      </w:r>
      <w:r w:rsidRPr="00BC143A">
        <w:rPr>
          <w:sz w:val="24"/>
          <w:szCs w:val="24"/>
        </w:rPr>
        <w:t>Необходимость округления. Правило округления натуральных чисел.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BC143A">
        <w:rPr>
          <w:color w:val="000000"/>
          <w:sz w:val="24"/>
          <w:szCs w:val="24"/>
        </w:rPr>
        <w:t xml:space="preserve">Десятичные дроби. 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Целая и дробная части десятичной дроби. Преобразование обыкновенных дробей в десятичные и 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BC143A">
        <w:rPr>
          <w:color w:val="000000"/>
          <w:sz w:val="24"/>
          <w:szCs w:val="24"/>
        </w:rPr>
        <w:t>Прикидки результатов вычисления.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Применение десятичных дробей при решении задач.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BC143A">
        <w:rPr>
          <w:sz w:val="24"/>
          <w:szCs w:val="24"/>
        </w:rPr>
        <w:t>Проценты. 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Решение задач на проценты и доли.</w:t>
      </w:r>
    </w:p>
    <w:p w:rsidR="007E68D0" w:rsidRPr="00BC143A" w:rsidRDefault="007E68D0" w:rsidP="00EC52BE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BC143A">
        <w:rPr>
          <w:sz w:val="24"/>
          <w:szCs w:val="24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BC143A">
        <w:rPr>
          <w:rStyle w:val="21"/>
          <w:sz w:val="24"/>
          <w:szCs w:val="24"/>
        </w:rPr>
        <w:t>Среднее арифметическое нескольких чисел.</w:t>
      </w:r>
      <w:r w:rsidRPr="00BC143A">
        <w:rPr>
          <w:color w:val="000000"/>
          <w:sz w:val="24"/>
          <w:szCs w:val="24"/>
        </w:rPr>
        <w:t xml:space="preserve"> </w:t>
      </w:r>
    </w:p>
    <w:p w:rsidR="007E68D0" w:rsidRPr="00BC143A" w:rsidRDefault="007E68D0" w:rsidP="00E52B30">
      <w:pPr>
        <w:pStyle w:val="60"/>
        <w:shd w:val="clear" w:color="auto" w:fill="auto"/>
        <w:spacing w:line="240" w:lineRule="auto"/>
        <w:ind w:firstLine="709"/>
        <w:contextualSpacing/>
        <w:rPr>
          <w:i w:val="0"/>
          <w:sz w:val="24"/>
          <w:szCs w:val="24"/>
        </w:rPr>
      </w:pPr>
      <w:r w:rsidRPr="00BC143A">
        <w:rPr>
          <w:i w:val="0"/>
          <w:sz w:val="24"/>
          <w:szCs w:val="24"/>
        </w:rPr>
        <w:t>Открытие десятичных дробей.. Десятичные дроби и метрическая система мер. Л. Магницкий.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68D0" w:rsidRPr="00BC143A" w:rsidRDefault="007E68D0" w:rsidP="00B5482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143A">
        <w:rPr>
          <w:rFonts w:ascii="Times New Roman" w:hAnsi="Times New Roman"/>
          <w:b/>
          <w:bCs/>
          <w:color w:val="000000"/>
          <w:sz w:val="24"/>
          <w:szCs w:val="24"/>
        </w:rPr>
        <w:t>6Й КЛАСС</w:t>
      </w:r>
    </w:p>
    <w:p w:rsidR="007E68D0" w:rsidRPr="00BC143A" w:rsidRDefault="007E68D0" w:rsidP="00B5482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143A">
        <w:rPr>
          <w:rFonts w:ascii="Times New Roman" w:hAnsi="Times New Roman"/>
          <w:b/>
          <w:color w:val="000000"/>
          <w:sz w:val="24"/>
          <w:szCs w:val="24"/>
        </w:rPr>
        <w:t>Глава 1. Делимость натуральных чисел</w:t>
      </w:r>
    </w:p>
    <w:p w:rsidR="007E68D0" w:rsidRPr="00BC143A" w:rsidRDefault="007E68D0" w:rsidP="00A56C1D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Свойство делимости суммы (разности) на число. </w:t>
      </w:r>
      <w:r w:rsidRPr="00BC143A">
        <w:rPr>
          <w:color w:val="000000"/>
          <w:sz w:val="24"/>
          <w:szCs w:val="24"/>
        </w:rPr>
        <w:t>Наибольший общий делитель. Наименьшее общее кратное. Признаки делимости на 2, на 3, на5, на 9, на 10.</w:t>
      </w:r>
      <w:r w:rsidRPr="00BC143A">
        <w:rPr>
          <w:rStyle w:val="21"/>
          <w:sz w:val="24"/>
          <w:szCs w:val="24"/>
        </w:rPr>
        <w:t xml:space="preserve"> Признаки делимости на 4, 6, 8, 11. Доказательство признаков делимости.</w:t>
      </w:r>
      <w:r w:rsidRPr="00BC143A">
        <w:rPr>
          <w:sz w:val="24"/>
          <w:szCs w:val="24"/>
        </w:rPr>
        <w:t xml:space="preserve"> Решение практических задач с применением признаков делимости. Разложение числа на простые множители</w:t>
      </w:r>
    </w:p>
    <w:p w:rsidR="007E68D0" w:rsidRPr="00BC143A" w:rsidRDefault="007E68D0" w:rsidP="00A56C1D">
      <w:pPr>
        <w:pStyle w:val="60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BC143A">
        <w:rPr>
          <w:sz w:val="24"/>
          <w:szCs w:val="24"/>
        </w:rPr>
        <w:t xml:space="preserve">Простые и составные числа, </w:t>
      </w:r>
      <w:r w:rsidRPr="00BC143A">
        <w:rPr>
          <w:rStyle w:val="21"/>
          <w:sz w:val="24"/>
          <w:szCs w:val="24"/>
        </w:rPr>
        <w:t>решето Эратосфена.</w:t>
      </w:r>
      <w:r w:rsidRPr="00BC143A">
        <w:rPr>
          <w:rStyle w:val="61"/>
          <w:sz w:val="24"/>
          <w:szCs w:val="24"/>
        </w:rPr>
        <w:t xml:space="preserve"> Разложение натурального числа на множители, разложение на простые множители. </w:t>
      </w:r>
      <w:r w:rsidRPr="00BC143A">
        <w:rPr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арифметики.</w:t>
      </w:r>
    </w:p>
    <w:p w:rsidR="007E68D0" w:rsidRPr="00BC143A" w:rsidRDefault="007E68D0" w:rsidP="00A56C1D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</w:t>
      </w:r>
    </w:p>
    <w:p w:rsidR="007E68D0" w:rsidRPr="00BC143A" w:rsidRDefault="007E68D0" w:rsidP="00A56C1D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 xml:space="preserve">Делитель и его свойства, общий делитель двух и более чисел, наибольший общий делитель, взаимно простые числа, нахождение наибольшего общего делителя. </w:t>
      </w:r>
    </w:p>
    <w:p w:rsidR="007E68D0" w:rsidRPr="00BC143A" w:rsidRDefault="007E68D0" w:rsidP="00A56C1D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C143A">
        <w:rPr>
          <w:sz w:val="24"/>
          <w:szCs w:val="24"/>
        </w:rPr>
        <w:t>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>Решение задач арифметическим методом</w:t>
      </w:r>
    </w:p>
    <w:p w:rsidR="007E68D0" w:rsidRPr="00B54822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НОК, НОД, простые числа. Решето Эратосфена</w:t>
      </w:r>
    </w:p>
    <w:p w:rsidR="007E68D0" w:rsidRPr="00BC143A" w:rsidRDefault="007E68D0" w:rsidP="00B5482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143A">
        <w:rPr>
          <w:rFonts w:ascii="Times New Roman" w:hAnsi="Times New Roman"/>
          <w:b/>
          <w:bCs/>
          <w:color w:val="000000"/>
          <w:sz w:val="24"/>
          <w:szCs w:val="24"/>
        </w:rPr>
        <w:t>Глава 2. Обыкновенные дроби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 xml:space="preserve"> Основное свойство дроби. Сокращение дробей.  Приведение дробей к общему знаменателю. Сравнение дробей. Сложение и вычитание дробей с разными знаменателями. Умножение дробей. Нахождение дроби от числа. Взаимно обратные числа. Деление дробей. Нахождение числа по значению его дроби. Преобразование обыкновенной дроби в десятичную. Бесконечные периодические десятичные дроби. Десятичное приближение обыкновенной дроби. </w:t>
      </w:r>
    </w:p>
    <w:p w:rsidR="007E68D0" w:rsidRPr="00BC143A" w:rsidRDefault="007E68D0" w:rsidP="00B5482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143A">
        <w:rPr>
          <w:rFonts w:ascii="Times New Roman" w:hAnsi="Times New Roman"/>
          <w:b/>
          <w:color w:val="000000"/>
          <w:sz w:val="24"/>
          <w:szCs w:val="24"/>
        </w:rPr>
        <w:t>Глава 3. Отношения и пропорции.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 xml:space="preserve">Отношения. Пропорции. Процентное отношение двух чисел.  Прямая и обратная пропорциональные зависимости. Деление числа в данном отношении. </w:t>
      </w:r>
      <w:r w:rsidRPr="00BC143A">
        <w:rPr>
          <w:rFonts w:ascii="Times New Roman" w:hAnsi="Times New Roman"/>
          <w:sz w:val="24"/>
          <w:szCs w:val="24"/>
        </w:rPr>
        <w:t>Масштаб на плане и карте.  Применение пропорций и отношений при решении задач.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>Случайное событие. Достоверное и невозможное события. Вероятность случайного события.Решение комбинаторных задач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BC143A">
        <w:rPr>
          <w:rFonts w:ascii="Times New Roman" w:hAnsi="Times New Roman"/>
          <w:sz w:val="24"/>
          <w:szCs w:val="24"/>
        </w:rPr>
        <w:t>Наглядные представления о фигурах на плоскости: о</w:t>
      </w:r>
      <w:r w:rsidRPr="00BC143A">
        <w:rPr>
          <w:rFonts w:ascii="Times New Roman" w:hAnsi="Times New Roman"/>
          <w:color w:val="000000"/>
          <w:sz w:val="24"/>
          <w:szCs w:val="24"/>
        </w:rPr>
        <w:t xml:space="preserve">кружность и круг. Длина окружности. Площадь круга. Число </w:t>
      </w:r>
      <w:r w:rsidRPr="00BC143A">
        <w:rPr>
          <w:rFonts w:ascii="Times New Roman" w:hAnsi="Times New Roman"/>
          <w:color w:val="000000"/>
          <w:sz w:val="24"/>
          <w:szCs w:val="24"/>
          <w:lang w:val="el-GR"/>
        </w:rPr>
        <w:t xml:space="preserve">π. </w:t>
      </w:r>
    </w:p>
    <w:p w:rsidR="007E68D0" w:rsidRPr="00B54822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BC143A">
        <w:rPr>
          <w:rFonts w:ascii="Times New Roman" w:hAnsi="Times New Roman"/>
          <w:color w:val="000000"/>
          <w:sz w:val="24"/>
          <w:szCs w:val="24"/>
        </w:rPr>
        <w:t>енных фигурах: цилиндр, конус, шар, сфера.</w:t>
      </w:r>
      <w:r w:rsidRPr="00BC143A">
        <w:rPr>
          <w:rFonts w:ascii="Times New Roman" w:hAnsi="Times New Roman"/>
          <w:sz w:val="24"/>
          <w:szCs w:val="24"/>
        </w:rPr>
        <w:t xml:space="preserve"> Изображение пространственных фигур.</w:t>
      </w:r>
      <w:r w:rsidRPr="00BC143A">
        <w:rPr>
          <w:rFonts w:ascii="Times New Roman" w:hAnsi="Times New Roman"/>
          <w:color w:val="000000"/>
          <w:sz w:val="24"/>
          <w:szCs w:val="24"/>
        </w:rPr>
        <w:t xml:space="preserve"> Примеры раз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BC143A">
        <w:rPr>
          <w:rFonts w:ascii="Times New Roman" w:hAnsi="Times New Roman"/>
          <w:color w:val="000000"/>
          <w:sz w:val="24"/>
          <w:szCs w:val="24"/>
        </w:rPr>
        <w:t>ерток цилиндра, конуса</w:t>
      </w:r>
    </w:p>
    <w:p w:rsidR="007E68D0" w:rsidRPr="00BC143A" w:rsidRDefault="007E68D0" w:rsidP="00B5482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143A">
        <w:rPr>
          <w:rFonts w:ascii="Times New Roman" w:hAnsi="Times New Roman"/>
          <w:b/>
          <w:bCs/>
          <w:color w:val="000000"/>
          <w:sz w:val="24"/>
          <w:szCs w:val="24"/>
        </w:rPr>
        <w:t>Глава4. Рациональные числа и действия над ними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числа, число нуль. </w:t>
      </w:r>
      <w:r w:rsidRPr="00BC143A">
        <w:rPr>
          <w:rFonts w:ascii="Times New Roman" w:hAnsi="Times New Roman"/>
          <w:sz w:val="24"/>
          <w:szCs w:val="24"/>
        </w:rPr>
        <w:t xml:space="preserve">Изображение чисел на числовой (координатной) прямой Сравнение чисел.. Модуль числа, геометрическая интерпретация модуля числа. </w:t>
      </w:r>
      <w:r w:rsidRPr="00BC143A">
        <w:rPr>
          <w:rFonts w:ascii="Times New Roman" w:hAnsi="Times New Roman"/>
          <w:color w:val="000000"/>
          <w:sz w:val="24"/>
          <w:szCs w:val="24"/>
        </w:rPr>
        <w:t xml:space="preserve">Противоположные числа. </w:t>
      </w:r>
      <w:r w:rsidRPr="00BC143A">
        <w:rPr>
          <w:rFonts w:ascii="Times New Roman" w:hAnsi="Times New Roman"/>
          <w:sz w:val="24"/>
          <w:szCs w:val="24"/>
        </w:rPr>
        <w:t xml:space="preserve">Действия с положительными и отрицательными числами Множество целых чисел . 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Понятие о рациональном числе. </w:t>
      </w:r>
      <w:r w:rsidRPr="00BC143A">
        <w:rPr>
          <w:rStyle w:val="21"/>
          <w:sz w:val="24"/>
          <w:szCs w:val="24"/>
        </w:rPr>
        <w:t>Первичное представление о множестве рациональных чисел.</w:t>
      </w:r>
      <w:r w:rsidRPr="00BC143A">
        <w:rPr>
          <w:rFonts w:ascii="Times New Roman" w:hAnsi="Times New Roman"/>
          <w:sz w:val="24"/>
          <w:szCs w:val="24"/>
        </w:rPr>
        <w:t xml:space="preserve"> </w:t>
      </w:r>
      <w:r w:rsidRPr="00BC143A">
        <w:rPr>
          <w:rFonts w:ascii="Times New Roman" w:hAnsi="Times New Roman"/>
          <w:color w:val="000000"/>
          <w:sz w:val="24"/>
          <w:szCs w:val="24"/>
        </w:rPr>
        <w:t>Действия с рациональными числами. Координатная плоскость.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143A">
        <w:rPr>
          <w:rFonts w:ascii="Times New Roman" w:hAnsi="Times New Roman"/>
          <w:color w:val="000000"/>
          <w:sz w:val="24"/>
          <w:szCs w:val="24"/>
        </w:rPr>
        <w:t>Решение задач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1"/>
          <w:sz w:val="24"/>
          <w:szCs w:val="24"/>
        </w:rPr>
      </w:pPr>
      <w:r w:rsidRPr="00BC143A">
        <w:rPr>
          <w:rFonts w:ascii="Times New Roman" w:hAnsi="Times New Roman"/>
          <w:color w:val="000000"/>
          <w:sz w:val="24"/>
          <w:szCs w:val="24"/>
        </w:rPr>
        <w:t>Взаи</w:t>
      </w:r>
      <w:r>
        <w:rPr>
          <w:rFonts w:ascii="Times New Roman" w:hAnsi="Times New Roman"/>
          <w:color w:val="000000"/>
          <w:sz w:val="24"/>
          <w:szCs w:val="24"/>
        </w:rPr>
        <w:t xml:space="preserve">мное расположение двух прямых. </w:t>
      </w:r>
      <w:r w:rsidRPr="00BC143A">
        <w:rPr>
          <w:rFonts w:ascii="Times New Roman" w:hAnsi="Times New Roman"/>
          <w:color w:val="000000"/>
          <w:sz w:val="24"/>
          <w:szCs w:val="24"/>
        </w:rPr>
        <w:t xml:space="preserve">Перпендикулярные прямые. Параллельные прямые. </w:t>
      </w:r>
      <w:r w:rsidRPr="00BC143A">
        <w:rPr>
          <w:rStyle w:val="21"/>
          <w:sz w:val="24"/>
          <w:szCs w:val="24"/>
        </w:rPr>
        <w:t>Взаимное расположение двух прямых, двух окружностей, прямой и окружности.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Центральная, осевая и </w:t>
      </w:r>
      <w:r w:rsidRPr="00BC143A">
        <w:rPr>
          <w:rStyle w:val="21"/>
          <w:sz w:val="24"/>
          <w:szCs w:val="24"/>
        </w:rPr>
        <w:t xml:space="preserve">зеркальная </w:t>
      </w:r>
      <w:r w:rsidRPr="00BC143A">
        <w:rPr>
          <w:rFonts w:ascii="Times New Roman" w:hAnsi="Times New Roman"/>
          <w:sz w:val="24"/>
          <w:szCs w:val="24"/>
        </w:rPr>
        <w:t>симметрии. Изображение симметричных фигур</w:t>
      </w:r>
      <w:r>
        <w:rPr>
          <w:rFonts w:ascii="Times New Roman" w:hAnsi="Times New Roman"/>
          <w:sz w:val="24"/>
          <w:szCs w:val="24"/>
        </w:rPr>
        <w:t>.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Решение практических задач с применением простейших свойств фигур</w:t>
      </w:r>
    </w:p>
    <w:p w:rsidR="007E68D0" w:rsidRPr="00BC143A" w:rsidRDefault="007E68D0" w:rsidP="00E52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i/>
          <w:sz w:val="24"/>
          <w:szCs w:val="24"/>
        </w:rPr>
        <w:t>Появление нуля и отрицательных чисел в математике древности</w:t>
      </w:r>
    </w:p>
    <w:p w:rsidR="007E68D0" w:rsidRPr="00BC143A" w:rsidRDefault="007E68D0" w:rsidP="00A56C1D">
      <w:pPr>
        <w:pStyle w:val="60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</w:p>
    <w:p w:rsidR="007E68D0" w:rsidRDefault="007E68D0" w:rsidP="00B54822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7E68D0" w:rsidSect="00A56C1D">
          <w:footerReference w:type="even" r:id="rId8"/>
          <w:footerReference w:type="default" r:id="rId9"/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7E68D0" w:rsidRPr="00BC143A" w:rsidRDefault="007E68D0" w:rsidP="00B54822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Тематическое планирование по разделам 5 класс</w:t>
      </w:r>
    </w:p>
    <w:tbl>
      <w:tblPr>
        <w:tblW w:w="12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4"/>
        <w:gridCol w:w="4279"/>
        <w:gridCol w:w="1547"/>
        <w:gridCol w:w="1771"/>
        <w:gridCol w:w="1884"/>
        <w:gridCol w:w="1683"/>
      </w:tblGrid>
      <w:tr w:rsidR="007E68D0" w:rsidRPr="008A097C" w:rsidTr="008A097C">
        <w:trPr>
          <w:jc w:val="center"/>
        </w:trPr>
        <w:tc>
          <w:tcPr>
            <w:tcW w:w="502" w:type="dxa"/>
            <w:vMerge w:val="restart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51" w:type="dxa"/>
            <w:vMerge w:val="restart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1566" w:type="dxa"/>
            <w:vMerge w:val="restart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5399" w:type="dxa"/>
            <w:gridSpan w:val="3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7E68D0" w:rsidRPr="008A097C" w:rsidTr="008A097C">
        <w:trPr>
          <w:jc w:val="center"/>
        </w:trPr>
        <w:tc>
          <w:tcPr>
            <w:tcW w:w="502" w:type="dxa"/>
            <w:vMerge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908" w:type="dxa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Кол-во лабораторных практических работ</w:t>
            </w:r>
          </w:p>
        </w:tc>
        <w:tc>
          <w:tcPr>
            <w:tcW w:w="1701" w:type="dxa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Уроков развития речи (для русского языка и литературы)</w:t>
            </w: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курса начальной школы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8D0" w:rsidRPr="00BC143A" w:rsidRDefault="007E68D0" w:rsidP="00D20C9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E68D0" w:rsidRPr="00BC143A" w:rsidRDefault="007E68D0" w:rsidP="00B54822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143A">
        <w:rPr>
          <w:rFonts w:ascii="Times New Roman" w:hAnsi="Times New Roman"/>
          <w:b/>
          <w:sz w:val="24"/>
          <w:szCs w:val="24"/>
        </w:rPr>
        <w:t>Тематическое планирование по разделам 6 класс</w:t>
      </w:r>
    </w:p>
    <w:tbl>
      <w:tblPr>
        <w:tblW w:w="12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4"/>
        <w:gridCol w:w="4191"/>
        <w:gridCol w:w="1547"/>
        <w:gridCol w:w="1772"/>
        <w:gridCol w:w="1884"/>
        <w:gridCol w:w="1809"/>
      </w:tblGrid>
      <w:tr w:rsidR="007E68D0" w:rsidRPr="008A097C" w:rsidTr="008A097C">
        <w:trPr>
          <w:jc w:val="center"/>
        </w:trPr>
        <w:tc>
          <w:tcPr>
            <w:tcW w:w="502" w:type="dxa"/>
            <w:vMerge w:val="restart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35" w:type="dxa"/>
            <w:vMerge w:val="restart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1566" w:type="dxa"/>
            <w:vMerge w:val="restart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5554" w:type="dxa"/>
            <w:gridSpan w:val="3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7E68D0" w:rsidRPr="008A097C" w:rsidTr="008A097C">
        <w:trPr>
          <w:jc w:val="center"/>
        </w:trPr>
        <w:tc>
          <w:tcPr>
            <w:tcW w:w="502" w:type="dxa"/>
            <w:vMerge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  <w:vMerge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908" w:type="dxa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Кол-во лабораторных практических работ</w:t>
            </w:r>
          </w:p>
        </w:tc>
        <w:tc>
          <w:tcPr>
            <w:tcW w:w="1856" w:type="dxa"/>
            <w:vAlign w:val="center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Уроков развития речи (для русского языка и литературы)</w:t>
            </w: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D0" w:rsidRPr="008A097C" w:rsidTr="008A097C">
        <w:trPr>
          <w:jc w:val="center"/>
        </w:trPr>
        <w:tc>
          <w:tcPr>
            <w:tcW w:w="502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90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7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08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7E68D0" w:rsidRPr="008A097C" w:rsidRDefault="007E68D0" w:rsidP="008A0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8D0" w:rsidRPr="00BC143A" w:rsidRDefault="007E68D0" w:rsidP="00B5482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Материально-техническое и учебно-методическое обеспечение образовательного процесса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Библиотечный фонд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Нормативные документы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2. Примерные программы основного общего образования. Математика. (Стандарты  второго поколения). − М.: Просвещение. 2010.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3. Формирование универсальных учебных действий в основной школе. Система заданий / А. Г. Асмолов, О. А. Карабанова. −  М.: Просвещение. 2010.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Справочные пособия, научно-популярная и историческая литература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1. Энциклопедия для детей. Математика. Том 11. – М.: Аванта+, 2003.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2. </w:t>
      </w:r>
      <w:hyperlink r:id="rId10" w:history="1">
        <w:r w:rsidRPr="00BC143A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BC143A">
          <w:rPr>
            <w:rFonts w:ascii="Times New Roman" w:hAnsi="Times New Roman"/>
            <w:sz w:val="24"/>
            <w:szCs w:val="24"/>
          </w:rPr>
          <w:t>://</w:t>
        </w:r>
        <w:r w:rsidRPr="00BC143A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BC143A">
          <w:rPr>
            <w:rFonts w:ascii="Times New Roman" w:hAnsi="Times New Roman"/>
            <w:sz w:val="24"/>
            <w:szCs w:val="24"/>
          </w:rPr>
          <w:t>.</w:t>
        </w:r>
        <w:r w:rsidRPr="00BC143A">
          <w:rPr>
            <w:rFonts w:ascii="Times New Roman" w:hAnsi="Times New Roman"/>
            <w:sz w:val="24"/>
            <w:szCs w:val="24"/>
            <w:lang w:val="en-US"/>
          </w:rPr>
          <w:t>kvant</w:t>
        </w:r>
        <w:r w:rsidRPr="00BC143A">
          <w:rPr>
            <w:rFonts w:ascii="Times New Roman" w:hAnsi="Times New Roman"/>
            <w:sz w:val="24"/>
            <w:szCs w:val="24"/>
          </w:rPr>
          <w:t>.</w:t>
        </w:r>
        <w:r w:rsidRPr="00BC143A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BC143A">
          <w:rPr>
            <w:rFonts w:ascii="Times New Roman" w:hAnsi="Times New Roman"/>
            <w:sz w:val="24"/>
            <w:szCs w:val="24"/>
          </w:rPr>
          <w:t>/</w:t>
        </w:r>
      </w:hyperlink>
      <w:r w:rsidRPr="00BC143A">
        <w:rPr>
          <w:rFonts w:ascii="Times New Roman" w:hAnsi="Times New Roman"/>
          <w:sz w:val="24"/>
          <w:szCs w:val="24"/>
        </w:rPr>
        <w:t xml:space="preserve">  Научно-популярный физико-математический журнал для школьников и студентов «Квант».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3. </w:t>
      </w:r>
      <w:r w:rsidRPr="00BC143A">
        <w:rPr>
          <w:rFonts w:ascii="Times New Roman" w:hAnsi="Times New Roman"/>
          <w:i/>
          <w:iCs/>
          <w:sz w:val="24"/>
          <w:szCs w:val="24"/>
        </w:rPr>
        <w:t>Левитас Г. Г</w:t>
      </w:r>
      <w:r w:rsidRPr="00BC143A">
        <w:rPr>
          <w:rFonts w:ascii="Times New Roman" w:hAnsi="Times New Roman"/>
          <w:sz w:val="24"/>
          <w:szCs w:val="24"/>
        </w:rPr>
        <w:t>. Нестандартные задачи по математике. – М.: ИЛЕКСА, 2007.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4. </w:t>
      </w:r>
      <w:r w:rsidRPr="00BC143A">
        <w:rPr>
          <w:rFonts w:ascii="Times New Roman" w:hAnsi="Times New Roman"/>
          <w:i/>
          <w:iCs/>
          <w:sz w:val="24"/>
          <w:szCs w:val="24"/>
        </w:rPr>
        <w:t>Гаврилова Т. Д</w:t>
      </w:r>
      <w:r w:rsidRPr="00BC143A">
        <w:rPr>
          <w:rFonts w:ascii="Times New Roman" w:hAnsi="Times New Roman"/>
          <w:sz w:val="24"/>
          <w:szCs w:val="24"/>
        </w:rPr>
        <w:t>. Занимательная математика. 5-11 класс. – Волгоград: Учитель, 2008.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5. </w:t>
      </w:r>
      <w:r w:rsidRPr="00BC143A">
        <w:rPr>
          <w:rFonts w:ascii="Times New Roman" w:hAnsi="Times New Roman"/>
          <w:i/>
          <w:iCs/>
          <w:sz w:val="24"/>
          <w:szCs w:val="24"/>
        </w:rPr>
        <w:t>Фарков А. В</w:t>
      </w:r>
      <w:r w:rsidRPr="00BC143A">
        <w:rPr>
          <w:rFonts w:ascii="Times New Roman" w:hAnsi="Times New Roman"/>
          <w:sz w:val="24"/>
          <w:szCs w:val="24"/>
        </w:rPr>
        <w:t>. Математические олимпиады в школе. 5-11 класс. – М.: Айрис-пресс, 2005.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6. </w:t>
      </w:r>
      <w:r w:rsidRPr="00BC143A">
        <w:rPr>
          <w:rFonts w:ascii="Times New Roman" w:hAnsi="Times New Roman"/>
          <w:i/>
          <w:iCs/>
          <w:sz w:val="24"/>
          <w:szCs w:val="24"/>
        </w:rPr>
        <w:t>Депман И. Я., Виленкин Н. Я</w:t>
      </w:r>
      <w:r w:rsidRPr="00BC143A">
        <w:rPr>
          <w:rFonts w:ascii="Times New Roman" w:hAnsi="Times New Roman"/>
          <w:sz w:val="24"/>
          <w:szCs w:val="24"/>
        </w:rPr>
        <w:t>. За страницами учебника математики. 5-6 класс. – М.: Просвещение, 2004.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 xml:space="preserve">7. </w:t>
      </w:r>
      <w:r w:rsidRPr="00BC143A">
        <w:rPr>
          <w:rFonts w:ascii="Times New Roman" w:hAnsi="Times New Roman"/>
          <w:i/>
          <w:iCs/>
          <w:color w:val="000000"/>
          <w:sz w:val="24"/>
          <w:szCs w:val="24"/>
        </w:rPr>
        <w:t xml:space="preserve">Баврин И.И., Фрибус Е.А. </w:t>
      </w:r>
      <w:r w:rsidRPr="00BC143A">
        <w:rPr>
          <w:rFonts w:ascii="Times New Roman" w:hAnsi="Times New Roman"/>
          <w:color w:val="000000"/>
          <w:sz w:val="24"/>
          <w:szCs w:val="24"/>
        </w:rPr>
        <w:t xml:space="preserve">Старинные задачи. </w:t>
      </w:r>
      <w:r w:rsidRPr="00BC143A">
        <w:rPr>
          <w:rFonts w:ascii="Times New Roman" w:hAnsi="Times New Roman"/>
          <w:sz w:val="24"/>
          <w:szCs w:val="24"/>
        </w:rPr>
        <w:t>– М.: Просвещение, 1994.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BC143A">
        <w:rPr>
          <w:rFonts w:ascii="Times New Roman" w:hAnsi="Times New Roman"/>
          <w:b/>
          <w:bCs/>
          <w:sz w:val="24"/>
          <w:szCs w:val="24"/>
        </w:rPr>
        <w:t>. Печатные пособия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1. Таблицы по математике для 5− 9 классов.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2. Портреты выдающихся деятелей математики.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C143A">
        <w:rPr>
          <w:rFonts w:ascii="Times New Roman" w:hAnsi="Times New Roman"/>
          <w:b/>
          <w:bCs/>
          <w:sz w:val="24"/>
          <w:szCs w:val="24"/>
        </w:rPr>
        <w:t>. Информационные средства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1. Коллекция медиаресурсов, электронные базы данных.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2. Интернет.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BC143A">
        <w:rPr>
          <w:rFonts w:ascii="Times New Roman" w:hAnsi="Times New Roman"/>
          <w:b/>
          <w:bCs/>
          <w:sz w:val="24"/>
          <w:szCs w:val="24"/>
        </w:rPr>
        <w:t>. Технические средства обучения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1.  Компьютер.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2.  Мультимедийный проектор.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3. Экран (на штативе или навесной).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8D0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8D0" w:rsidRPr="00BC143A" w:rsidRDefault="007E68D0" w:rsidP="00B5482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Система оценивания в предмете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В начале каждого учебного года (не зависимо от класса) на 2 неделе обучения проводится диагностическая контрольная работа направленная на выявление уровня знаний учащихся. Эта форма контроля способствует также тому, что можно узнать «пробелы» в ЗУН учащихся, что помогает в дальнейшем спланировать работу по предмету.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Оценка устных ответов обучающихся по математике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  <w:lang w:val="en-US"/>
        </w:rPr>
        <w:t> </w:t>
      </w:r>
      <w:r w:rsidRPr="00BC143A">
        <w:rPr>
          <w:rFonts w:ascii="Times New Roman" w:hAnsi="Times New Roman"/>
          <w:b/>
          <w:bCs/>
          <w:sz w:val="24"/>
          <w:szCs w:val="24"/>
        </w:rPr>
        <w:t>Ответ оценивается отметкой «5», если ученик: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</w:t>
      </w:r>
      <w:r w:rsidRPr="00BC143A">
        <w:rPr>
          <w:rFonts w:ascii="Times New Roman" w:hAnsi="Times New Roman"/>
          <w:sz w:val="24"/>
          <w:szCs w:val="24"/>
        </w:rPr>
        <w:softHyphen/>
        <w:t>ном программой и учебником;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изложил материал грамотным языком в определенной логиче</w:t>
      </w:r>
      <w:r w:rsidRPr="00BC143A">
        <w:rPr>
          <w:rFonts w:ascii="Times New Roman" w:hAnsi="Times New Roman"/>
          <w:sz w:val="24"/>
          <w:szCs w:val="24"/>
        </w:rPr>
        <w:softHyphen/>
        <w:t>ской последовательности, точно используя математическую термино</w:t>
      </w:r>
      <w:r w:rsidRPr="00BC143A">
        <w:rPr>
          <w:rFonts w:ascii="Times New Roman" w:hAnsi="Times New Roman"/>
          <w:sz w:val="24"/>
          <w:szCs w:val="24"/>
        </w:rPr>
        <w:softHyphen/>
        <w:t>логию и символику;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показал умение иллюстрировать теоретические положения конк</w:t>
      </w:r>
      <w:r w:rsidRPr="00BC143A">
        <w:rPr>
          <w:rFonts w:ascii="Times New Roman" w:hAnsi="Times New Roman"/>
          <w:sz w:val="24"/>
          <w:szCs w:val="24"/>
        </w:rPr>
        <w:softHyphen/>
        <w:t>ретными примерами, применять их в новой ситуации при выполне</w:t>
      </w:r>
      <w:r w:rsidRPr="00BC143A">
        <w:rPr>
          <w:rFonts w:ascii="Times New Roman" w:hAnsi="Times New Roman"/>
          <w:sz w:val="24"/>
          <w:szCs w:val="24"/>
        </w:rPr>
        <w:softHyphen/>
        <w:t>нии практического задания;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BC143A">
        <w:rPr>
          <w:rFonts w:ascii="Times New Roman" w:hAnsi="Times New Roman"/>
          <w:sz w:val="24"/>
          <w:szCs w:val="24"/>
        </w:rPr>
        <w:softHyphen/>
        <w:t>работке умений и навыков;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  <w:lang w:val="en-US"/>
        </w:rPr>
        <w:t> </w:t>
      </w:r>
      <w:r w:rsidRPr="00BC143A">
        <w:rPr>
          <w:rFonts w:ascii="Times New Roman" w:hAnsi="Times New Roman"/>
          <w:b/>
          <w:bCs/>
          <w:sz w:val="24"/>
          <w:szCs w:val="24"/>
        </w:rPr>
        <w:t xml:space="preserve">Отметка «3» ставится в следующих случаях: 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обучающихся»);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BC143A">
        <w:rPr>
          <w:rFonts w:ascii="Times New Roman" w:hAnsi="Times New Roman"/>
          <w:b/>
          <w:bCs/>
          <w:sz w:val="24"/>
          <w:szCs w:val="24"/>
        </w:rPr>
        <w:t>Отметка «2» ставится в следующих случаях: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  <w:lang w:val="en-US"/>
        </w:rPr>
        <w:t> </w:t>
      </w:r>
      <w:r w:rsidRPr="00BC143A">
        <w:rPr>
          <w:rFonts w:ascii="Times New Roman" w:hAnsi="Times New Roman"/>
          <w:b/>
          <w:bCs/>
          <w:sz w:val="24"/>
          <w:szCs w:val="24"/>
        </w:rPr>
        <w:t xml:space="preserve">Отметка </w:t>
      </w: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 xml:space="preserve">«1» </w:t>
      </w:r>
      <w:r w:rsidRPr="00BC143A">
        <w:rPr>
          <w:rFonts w:ascii="Times New Roman" w:hAnsi="Times New Roman"/>
          <w:b/>
          <w:bCs/>
          <w:sz w:val="24"/>
          <w:szCs w:val="24"/>
        </w:rPr>
        <w:t>ставится, если: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BC143A">
        <w:rPr>
          <w:rFonts w:ascii="Times New Roman" w:hAnsi="Times New Roman"/>
          <w:sz w:val="24"/>
          <w:szCs w:val="24"/>
        </w:rPr>
        <w:softHyphen/>
        <w:t>ставленных вопросов по изучаемому материалу.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Оценка письменных контрольных работ обучающихся по математике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  <w:lang w:val="en-US"/>
        </w:rPr>
        <w:t> </w:t>
      </w:r>
      <w:r w:rsidRPr="00BC143A">
        <w:rPr>
          <w:rFonts w:ascii="Times New Roman" w:hAnsi="Times New Roman"/>
          <w:b/>
          <w:bCs/>
          <w:sz w:val="24"/>
          <w:szCs w:val="24"/>
        </w:rPr>
        <w:t xml:space="preserve">Отметка </w:t>
      </w: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 xml:space="preserve">«5» </w:t>
      </w:r>
      <w:r w:rsidRPr="00BC143A">
        <w:rPr>
          <w:rFonts w:ascii="Times New Roman" w:hAnsi="Times New Roman"/>
          <w:b/>
          <w:bCs/>
          <w:sz w:val="24"/>
          <w:szCs w:val="24"/>
        </w:rPr>
        <w:t xml:space="preserve">ставится, если: 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в логических</w:t>
      </w:r>
      <w:r w:rsidRPr="00BC143A">
        <w:rPr>
          <w:rFonts w:ascii="Times New Roman" w:hAnsi="Times New Roman"/>
          <w:sz w:val="24"/>
          <w:szCs w:val="24"/>
          <w:lang w:val="en-US"/>
        </w:rPr>
        <w:t> </w:t>
      </w:r>
      <w:r w:rsidRPr="00BC143A">
        <w:rPr>
          <w:rFonts w:ascii="Times New Roman" w:hAnsi="Times New Roman"/>
          <w:sz w:val="24"/>
          <w:szCs w:val="24"/>
        </w:rPr>
        <w:t xml:space="preserve"> рассуждениях и обосновании решения нет пробелов и ошибок;</w:t>
      </w:r>
      <w:r w:rsidRPr="00BC143A">
        <w:rPr>
          <w:rFonts w:ascii="Times New Roman" w:hAnsi="Times New Roman"/>
          <w:sz w:val="24"/>
          <w:szCs w:val="24"/>
          <w:lang w:val="en-US"/>
        </w:rPr>
        <w:t> </w:t>
      </w:r>
      <w:r w:rsidRPr="00BC143A">
        <w:rPr>
          <w:rFonts w:ascii="Times New Roman" w:hAnsi="Times New Roman"/>
          <w:sz w:val="24"/>
          <w:szCs w:val="24"/>
        </w:rPr>
        <w:t xml:space="preserve"> 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BC143A">
        <w:rPr>
          <w:rFonts w:ascii="Times New Roman" w:hAnsi="Times New Roman"/>
          <w:sz w:val="24"/>
          <w:szCs w:val="24"/>
        </w:rPr>
        <w:softHyphen/>
        <w:t>нимания учебного материала).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 xml:space="preserve">Отметка </w:t>
      </w: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 xml:space="preserve">«4» </w:t>
      </w:r>
      <w:r w:rsidRPr="00BC143A">
        <w:rPr>
          <w:rFonts w:ascii="Times New Roman" w:hAnsi="Times New Roman"/>
          <w:b/>
          <w:bCs/>
          <w:sz w:val="24"/>
          <w:szCs w:val="24"/>
        </w:rPr>
        <w:t>ставится, если: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допущена одна ошибка или два-три недочета в выкладках, ри</w:t>
      </w:r>
      <w:r w:rsidRPr="00BC143A">
        <w:rPr>
          <w:rFonts w:ascii="Times New Roman" w:hAnsi="Times New Roman"/>
          <w:sz w:val="24"/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 xml:space="preserve">Отметка </w:t>
      </w: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 xml:space="preserve">«3» </w:t>
      </w:r>
      <w:r w:rsidRPr="00BC143A">
        <w:rPr>
          <w:rFonts w:ascii="Times New Roman" w:hAnsi="Times New Roman"/>
          <w:b/>
          <w:bCs/>
          <w:sz w:val="24"/>
          <w:szCs w:val="24"/>
        </w:rPr>
        <w:t>ставится, если: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допущены более одной ошибки или более двух-трех недоче</w:t>
      </w:r>
      <w:r w:rsidRPr="00BC143A">
        <w:rPr>
          <w:rFonts w:ascii="Times New Roman" w:hAnsi="Times New Roman"/>
          <w:sz w:val="24"/>
          <w:szCs w:val="24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BC143A">
        <w:rPr>
          <w:rFonts w:ascii="Times New Roman" w:hAnsi="Times New Roman"/>
          <w:b/>
          <w:bCs/>
          <w:sz w:val="24"/>
          <w:szCs w:val="24"/>
        </w:rPr>
        <w:t xml:space="preserve">Отметка </w:t>
      </w: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 xml:space="preserve">«2» </w:t>
      </w:r>
      <w:r w:rsidRPr="00BC143A">
        <w:rPr>
          <w:rFonts w:ascii="Times New Roman" w:hAnsi="Times New Roman"/>
          <w:b/>
          <w:bCs/>
          <w:sz w:val="24"/>
          <w:szCs w:val="24"/>
        </w:rPr>
        <w:t>ставится, если: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 xml:space="preserve">Отметка </w:t>
      </w: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 xml:space="preserve">«1» </w:t>
      </w:r>
      <w:r w:rsidRPr="00BC143A">
        <w:rPr>
          <w:rFonts w:ascii="Times New Roman" w:hAnsi="Times New Roman"/>
          <w:b/>
          <w:bCs/>
          <w:sz w:val="24"/>
          <w:szCs w:val="24"/>
        </w:rPr>
        <w:t>ставится, если: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Общая классификация ошибок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Грубыми считаются ошибки: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равнозначные им ошибки;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логические ошибки.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BC143A">
        <w:rPr>
          <w:rFonts w:ascii="Times New Roman" w:hAnsi="Times New Roman"/>
          <w:b/>
          <w:bCs/>
          <w:sz w:val="24"/>
          <w:szCs w:val="24"/>
        </w:rPr>
        <w:t>К негрубым ошибкам следует отнести: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неточность графика;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7E68D0" w:rsidRPr="00BC143A" w:rsidRDefault="007E68D0" w:rsidP="00A5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C143A">
        <w:rPr>
          <w:rFonts w:ascii="Times New Roman" w:hAnsi="Times New Roman"/>
          <w:b/>
          <w:bCs/>
          <w:sz w:val="24"/>
          <w:szCs w:val="24"/>
        </w:rPr>
        <w:t>Недочетами являются:</w:t>
      </w:r>
    </w:p>
    <w:p w:rsidR="007E68D0" w:rsidRPr="00BC143A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7E68D0" w:rsidRPr="00B54822" w:rsidRDefault="007E68D0" w:rsidP="00A56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143A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sectPr w:rsidR="007E68D0" w:rsidRPr="00B54822" w:rsidSect="00A56C1D">
      <w:pgSz w:w="15840" w:h="12240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D0" w:rsidRDefault="007E68D0" w:rsidP="006B17E2">
      <w:pPr>
        <w:pStyle w:val="60"/>
        <w:spacing w:line="240" w:lineRule="auto"/>
      </w:pPr>
      <w:r>
        <w:separator/>
      </w:r>
    </w:p>
  </w:endnote>
  <w:endnote w:type="continuationSeparator" w:id="0">
    <w:p w:rsidR="007E68D0" w:rsidRDefault="007E68D0" w:rsidP="006B17E2">
      <w:pPr>
        <w:pStyle w:val="60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D0" w:rsidRDefault="007E68D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25.05pt;margin-top:788.2pt;width:10.1pt;height:7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cMqgIAAKY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" filled="f" stroked="f">
          <v:textbox style="mso-fit-shape-to-text:t" inset="0,0,0,0">
            <w:txbxContent>
              <w:p w:rsidR="007E68D0" w:rsidRDefault="007E68D0">
                <w:pPr>
                  <w:spacing w:line="240" w:lineRule="auto"/>
                </w:pPr>
                <w:fldSimple w:instr=" PAGE \* MERGEFORMAT ">
                  <w:r w:rsidRPr="008A097C">
                    <w:rPr>
                      <w:rStyle w:val="a0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D0" w:rsidRDefault="007E68D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325.05pt;margin-top:788.2pt;width:5.55pt;height:22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BlqgIAAKw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" filled="f" stroked="f">
          <v:textbox style="mso-fit-shape-to-text:t" inset="0,0,0,0">
            <w:txbxContent>
              <w:p w:rsidR="007E68D0" w:rsidRDefault="007E68D0">
                <w:pPr>
                  <w:spacing w:line="240" w:lineRule="auto"/>
                </w:pPr>
                <w:fldSimple w:instr=" PAGE \* MERGEFORMAT ">
                  <w:r w:rsidRPr="003857A3">
                    <w:rPr>
                      <w:rStyle w:val="a0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D0" w:rsidRDefault="007E68D0" w:rsidP="006B17E2">
      <w:pPr>
        <w:pStyle w:val="60"/>
        <w:spacing w:line="240" w:lineRule="auto"/>
      </w:pPr>
      <w:r>
        <w:separator/>
      </w:r>
    </w:p>
  </w:footnote>
  <w:footnote w:type="continuationSeparator" w:id="0">
    <w:p w:rsidR="007E68D0" w:rsidRDefault="007E68D0" w:rsidP="006B17E2">
      <w:pPr>
        <w:pStyle w:val="60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1E8874"/>
    <w:lvl w:ilvl="0">
      <w:numFmt w:val="bullet"/>
      <w:lvlText w:val="*"/>
      <w:lvlJc w:val="left"/>
    </w:lvl>
  </w:abstractNum>
  <w:abstractNum w:abstractNumId="1">
    <w:nsid w:val="00C5280C"/>
    <w:multiLevelType w:val="hybridMultilevel"/>
    <w:tmpl w:val="18A86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037C2"/>
    <w:multiLevelType w:val="hybridMultilevel"/>
    <w:tmpl w:val="BC20A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2A1F96"/>
    <w:multiLevelType w:val="multilevel"/>
    <w:tmpl w:val="FE6AD4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F26737"/>
    <w:multiLevelType w:val="hybridMultilevel"/>
    <w:tmpl w:val="D220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F09AD"/>
    <w:multiLevelType w:val="hybridMultilevel"/>
    <w:tmpl w:val="C5C6B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6B5B74"/>
    <w:multiLevelType w:val="hybridMultilevel"/>
    <w:tmpl w:val="5F1C1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FE0333"/>
    <w:multiLevelType w:val="multilevel"/>
    <w:tmpl w:val="D7E4EAC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5049B5"/>
    <w:multiLevelType w:val="hybridMultilevel"/>
    <w:tmpl w:val="CAE2F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9E3EDA"/>
    <w:multiLevelType w:val="multilevel"/>
    <w:tmpl w:val="C67C2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F630B9"/>
    <w:multiLevelType w:val="hybridMultilevel"/>
    <w:tmpl w:val="755E2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A16B13"/>
    <w:multiLevelType w:val="multilevel"/>
    <w:tmpl w:val="047C4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527011"/>
    <w:multiLevelType w:val="hybridMultilevel"/>
    <w:tmpl w:val="1EF8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612B7"/>
    <w:multiLevelType w:val="hybridMultilevel"/>
    <w:tmpl w:val="6578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66BD8"/>
    <w:multiLevelType w:val="hybridMultilevel"/>
    <w:tmpl w:val="1CAA1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D54CA7"/>
    <w:multiLevelType w:val="hybridMultilevel"/>
    <w:tmpl w:val="E596450C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6">
    <w:nsid w:val="48953052"/>
    <w:multiLevelType w:val="hybridMultilevel"/>
    <w:tmpl w:val="F0685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645A20"/>
    <w:multiLevelType w:val="hybridMultilevel"/>
    <w:tmpl w:val="A5949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D6053C"/>
    <w:multiLevelType w:val="hybridMultilevel"/>
    <w:tmpl w:val="DB76E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01023E"/>
    <w:multiLevelType w:val="hybridMultilevel"/>
    <w:tmpl w:val="4AF05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0B5FFD"/>
    <w:multiLevelType w:val="hybridMultilevel"/>
    <w:tmpl w:val="5132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66A02"/>
    <w:multiLevelType w:val="hybridMultilevel"/>
    <w:tmpl w:val="248ED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50624C"/>
    <w:multiLevelType w:val="hybridMultilevel"/>
    <w:tmpl w:val="A1A01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2762C6"/>
    <w:multiLevelType w:val="hybridMultilevel"/>
    <w:tmpl w:val="1A8E2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4A2D5C"/>
    <w:multiLevelType w:val="hybridMultilevel"/>
    <w:tmpl w:val="C32C07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F8F11AF"/>
    <w:multiLevelType w:val="hybridMultilevel"/>
    <w:tmpl w:val="4AE23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9C7F88"/>
    <w:multiLevelType w:val="multilevel"/>
    <w:tmpl w:val="9C0AD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24F04FB"/>
    <w:multiLevelType w:val="hybridMultilevel"/>
    <w:tmpl w:val="743ED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954FE1"/>
    <w:multiLevelType w:val="hybridMultilevel"/>
    <w:tmpl w:val="51A00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947DC1"/>
    <w:multiLevelType w:val="hybridMultilevel"/>
    <w:tmpl w:val="3754D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8F6334"/>
    <w:multiLevelType w:val="hybridMultilevel"/>
    <w:tmpl w:val="0E5C2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252A8D"/>
    <w:multiLevelType w:val="hybridMultilevel"/>
    <w:tmpl w:val="17EA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D446E"/>
    <w:multiLevelType w:val="hybridMultilevel"/>
    <w:tmpl w:val="F40C0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5"/>
  </w:num>
  <w:num w:numId="3">
    <w:abstractNumId w:val="3"/>
  </w:num>
  <w:num w:numId="4">
    <w:abstractNumId w:val="20"/>
  </w:num>
  <w:num w:numId="5">
    <w:abstractNumId w:val="11"/>
  </w:num>
  <w:num w:numId="6">
    <w:abstractNumId w:val="9"/>
  </w:num>
  <w:num w:numId="7">
    <w:abstractNumId w:val="12"/>
  </w:num>
  <w:num w:numId="8">
    <w:abstractNumId w:val="24"/>
  </w:num>
  <w:num w:numId="9">
    <w:abstractNumId w:val="7"/>
  </w:num>
  <w:num w:numId="10">
    <w:abstractNumId w:val="26"/>
  </w:num>
  <w:num w:numId="11">
    <w:abstractNumId w:val="15"/>
  </w:num>
  <w:num w:numId="12">
    <w:abstractNumId w:val="13"/>
  </w:num>
  <w:num w:numId="13">
    <w:abstractNumId w:val="18"/>
  </w:num>
  <w:num w:numId="14">
    <w:abstractNumId w:val="14"/>
  </w:num>
  <w:num w:numId="15">
    <w:abstractNumId w:val="1"/>
  </w:num>
  <w:num w:numId="16">
    <w:abstractNumId w:val="2"/>
  </w:num>
  <w:num w:numId="17">
    <w:abstractNumId w:val="23"/>
  </w:num>
  <w:num w:numId="18">
    <w:abstractNumId w:val="27"/>
  </w:num>
  <w:num w:numId="19">
    <w:abstractNumId w:val="17"/>
  </w:num>
  <w:num w:numId="20">
    <w:abstractNumId w:val="19"/>
  </w:num>
  <w:num w:numId="21">
    <w:abstractNumId w:val="16"/>
  </w:num>
  <w:num w:numId="22">
    <w:abstractNumId w:val="31"/>
  </w:num>
  <w:num w:numId="23">
    <w:abstractNumId w:val="28"/>
  </w:num>
  <w:num w:numId="24">
    <w:abstractNumId w:val="6"/>
  </w:num>
  <w:num w:numId="25">
    <w:abstractNumId w:val="22"/>
  </w:num>
  <w:num w:numId="26">
    <w:abstractNumId w:val="32"/>
  </w:num>
  <w:num w:numId="27">
    <w:abstractNumId w:val="29"/>
  </w:num>
  <w:num w:numId="28">
    <w:abstractNumId w:val="4"/>
  </w:num>
  <w:num w:numId="29">
    <w:abstractNumId w:val="21"/>
  </w:num>
  <w:num w:numId="30">
    <w:abstractNumId w:val="10"/>
  </w:num>
  <w:num w:numId="31">
    <w:abstractNumId w:val="8"/>
  </w:num>
  <w:num w:numId="32">
    <w:abstractNumId w:val="5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D60"/>
    <w:rsid w:val="000476FD"/>
    <w:rsid w:val="000A4BC3"/>
    <w:rsid w:val="000B7FEF"/>
    <w:rsid w:val="001A5D60"/>
    <w:rsid w:val="001B6780"/>
    <w:rsid w:val="001D320E"/>
    <w:rsid w:val="002F0ACF"/>
    <w:rsid w:val="003200AF"/>
    <w:rsid w:val="00335DFA"/>
    <w:rsid w:val="003857A3"/>
    <w:rsid w:val="00423876"/>
    <w:rsid w:val="00440A59"/>
    <w:rsid w:val="00447089"/>
    <w:rsid w:val="00523390"/>
    <w:rsid w:val="00610C9F"/>
    <w:rsid w:val="00617FF8"/>
    <w:rsid w:val="006B17E2"/>
    <w:rsid w:val="006B6753"/>
    <w:rsid w:val="006F6F0F"/>
    <w:rsid w:val="00782C19"/>
    <w:rsid w:val="007E68D0"/>
    <w:rsid w:val="00874741"/>
    <w:rsid w:val="008A097C"/>
    <w:rsid w:val="008E1DD4"/>
    <w:rsid w:val="009331EE"/>
    <w:rsid w:val="00950D61"/>
    <w:rsid w:val="0098485A"/>
    <w:rsid w:val="009F1A4F"/>
    <w:rsid w:val="00A0001F"/>
    <w:rsid w:val="00A232D9"/>
    <w:rsid w:val="00A36F93"/>
    <w:rsid w:val="00A56C1D"/>
    <w:rsid w:val="00A725F1"/>
    <w:rsid w:val="00A96412"/>
    <w:rsid w:val="00AC7932"/>
    <w:rsid w:val="00AD0798"/>
    <w:rsid w:val="00AE5286"/>
    <w:rsid w:val="00B54822"/>
    <w:rsid w:val="00BC143A"/>
    <w:rsid w:val="00BF2E05"/>
    <w:rsid w:val="00D05DA0"/>
    <w:rsid w:val="00D20C91"/>
    <w:rsid w:val="00D4346E"/>
    <w:rsid w:val="00D80A0D"/>
    <w:rsid w:val="00E10B5B"/>
    <w:rsid w:val="00E32447"/>
    <w:rsid w:val="00E52B30"/>
    <w:rsid w:val="00E54DD0"/>
    <w:rsid w:val="00E91E9C"/>
    <w:rsid w:val="00EB446D"/>
    <w:rsid w:val="00EC2419"/>
    <w:rsid w:val="00EC52BE"/>
    <w:rsid w:val="00F0697E"/>
    <w:rsid w:val="00F14AB6"/>
    <w:rsid w:val="00F27AFE"/>
    <w:rsid w:val="00F61540"/>
    <w:rsid w:val="00F83DCC"/>
    <w:rsid w:val="00FB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4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0A4B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0A4BC3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Заголовок №2 (2)_"/>
    <w:basedOn w:val="DefaultParagraphFont"/>
    <w:link w:val="220"/>
    <w:uiPriority w:val="99"/>
    <w:locked/>
    <w:rsid w:val="000A4B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A4BC3"/>
    <w:pPr>
      <w:widowControl w:val="0"/>
      <w:shd w:val="clear" w:color="auto" w:fill="FFFFFF"/>
      <w:spacing w:after="0" w:line="370" w:lineRule="exact"/>
      <w:ind w:hanging="340"/>
    </w:pPr>
    <w:rPr>
      <w:rFonts w:ascii="Times New Roman" w:hAnsi="Times New Roman"/>
      <w:sz w:val="28"/>
      <w:szCs w:val="28"/>
    </w:rPr>
  </w:style>
  <w:style w:type="paragraph" w:customStyle="1" w:styleId="220">
    <w:name w:val="Заголовок №2 (2)"/>
    <w:basedOn w:val="Normal"/>
    <w:link w:val="22"/>
    <w:uiPriority w:val="99"/>
    <w:rsid w:val="000A4BC3"/>
    <w:pPr>
      <w:widowControl w:val="0"/>
      <w:shd w:val="clear" w:color="auto" w:fill="FFFFFF"/>
      <w:spacing w:after="0" w:line="490" w:lineRule="exact"/>
      <w:jc w:val="both"/>
      <w:outlineLvl w:val="1"/>
    </w:pPr>
    <w:rPr>
      <w:rFonts w:ascii="Times New Roman" w:hAnsi="Times New Roman"/>
      <w:sz w:val="28"/>
      <w:szCs w:val="28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200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3200AF"/>
    <w:rPr>
      <w:color w:val="000000"/>
      <w:spacing w:val="0"/>
      <w:w w:val="100"/>
      <w:position w:val="0"/>
      <w:lang w:val="ru-RU" w:eastAsia="ru-RU"/>
    </w:rPr>
  </w:style>
  <w:style w:type="paragraph" w:customStyle="1" w:styleId="60">
    <w:name w:val="Основной текст (6)"/>
    <w:basedOn w:val="Normal"/>
    <w:link w:val="6"/>
    <w:uiPriority w:val="99"/>
    <w:rsid w:val="003200AF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610">
    <w:name w:val="Основной текст (6) + Не курсив1"/>
    <w:aliases w:val="Интервал 1 pt"/>
    <w:basedOn w:val="6"/>
    <w:uiPriority w:val="99"/>
    <w:rsid w:val="00440A59"/>
    <w:rPr>
      <w:color w:val="000000"/>
      <w:spacing w:val="30"/>
      <w:w w:val="100"/>
      <w:position w:val="0"/>
      <w:u w:val="none"/>
      <w:lang w:val="en-US" w:eastAsia="en-US"/>
    </w:rPr>
  </w:style>
  <w:style w:type="paragraph" w:styleId="ListParagraph">
    <w:name w:val="List Paragraph"/>
    <w:basedOn w:val="Normal"/>
    <w:uiPriority w:val="99"/>
    <w:qFormat/>
    <w:rsid w:val="00440A59"/>
    <w:pPr>
      <w:ind w:left="720"/>
      <w:contextualSpacing/>
    </w:pPr>
  </w:style>
  <w:style w:type="character" w:customStyle="1" w:styleId="a">
    <w:name w:val="Колонтитул_"/>
    <w:basedOn w:val="DefaultParagraphFont"/>
    <w:uiPriority w:val="99"/>
    <w:rsid w:val="00FB2792"/>
    <w:rPr>
      <w:rFonts w:ascii="Times New Roman" w:hAnsi="Times New Roman" w:cs="Times New Roman"/>
      <w:sz w:val="22"/>
      <w:szCs w:val="22"/>
      <w:u w:val="none"/>
    </w:rPr>
  </w:style>
  <w:style w:type="character" w:customStyle="1" w:styleId="a0">
    <w:name w:val="Колонтитул"/>
    <w:basedOn w:val="a"/>
    <w:uiPriority w:val="99"/>
    <w:rsid w:val="00FB2792"/>
    <w:rPr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B279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FB279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FB2792"/>
    <w:pPr>
      <w:widowControl w:val="0"/>
      <w:shd w:val="clear" w:color="auto" w:fill="FFFFFF"/>
      <w:spacing w:after="0" w:line="370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24">
    <w:name w:val="Заголовок №2"/>
    <w:basedOn w:val="Normal"/>
    <w:link w:val="23"/>
    <w:uiPriority w:val="99"/>
    <w:rsid w:val="00FB2792"/>
    <w:pPr>
      <w:widowControl w:val="0"/>
      <w:shd w:val="clear" w:color="auto" w:fill="FFFFFF"/>
      <w:spacing w:after="300" w:line="240" w:lineRule="atLeast"/>
      <w:ind w:hanging="360"/>
      <w:outlineLvl w:val="1"/>
    </w:pPr>
    <w:rPr>
      <w:rFonts w:ascii="Times New Roman" w:hAnsi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D80A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vant.info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8127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</cp:revision>
  <dcterms:created xsi:type="dcterms:W3CDTF">2020-02-19T14:18:00Z</dcterms:created>
  <dcterms:modified xsi:type="dcterms:W3CDTF">2020-02-20T15:34:00Z</dcterms:modified>
</cp:coreProperties>
</file>