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C0C93" w14:textId="77777777" w:rsidR="00EE0511" w:rsidRPr="00EE0511" w:rsidRDefault="00EE0511" w:rsidP="00EE0511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</w:pPr>
      <w:bookmarkStart w:id="0" w:name="_GoBack"/>
      <w:r w:rsidRPr="00EE0511">
        <w:rPr>
          <w:rFonts w:ascii="Times New Roman" w:eastAsia="Times New Roman" w:hAnsi="Times New Roman" w:cs="Times New Roman"/>
          <w:b/>
          <w:bCs/>
          <w:color w:val="1A1A1A"/>
          <w:kern w:val="36"/>
          <w:sz w:val="36"/>
          <w:szCs w:val="36"/>
          <w:lang w:eastAsia="ru-RU"/>
        </w:rPr>
        <w:t>Демонстрационные варианты ГИА-9</w:t>
      </w:r>
    </w:p>
    <w:bookmarkEnd w:id="0"/>
    <w:p w14:paraId="57AB24AA" w14:textId="77777777" w:rsidR="00EE0511" w:rsidRPr="00EE0511" w:rsidRDefault="00EE0511" w:rsidP="00EE0511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E0511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fldChar w:fldCharType="begin"/>
      </w:r>
      <w:r w:rsidRPr="00EE0511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instrText xml:space="preserve"> HYPERLINK "https://fipi.ru/oge/demoversii-specifikacii-kodifikatory" </w:instrText>
      </w:r>
      <w:r w:rsidRPr="00EE0511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fldChar w:fldCharType="separate"/>
      </w:r>
      <w:r w:rsidRPr="00EE0511">
        <w:rPr>
          <w:rFonts w:ascii="Calibri" w:eastAsia="Times New Roman" w:hAnsi="Calibri" w:cs="Calibri"/>
          <w:color w:val="0C7BCE"/>
          <w:spacing w:val="8"/>
          <w:sz w:val="23"/>
          <w:szCs w:val="23"/>
          <w:u w:val="single"/>
          <w:lang w:eastAsia="ru-RU"/>
        </w:rPr>
        <w:t>Демонстрационные варианты, спецификации и кодификаторы КИМ ОГЭ</w:t>
      </w:r>
      <w:r w:rsidRPr="00EE0511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fldChar w:fldCharType="end"/>
      </w:r>
      <w:r w:rsidRPr="00EE0511">
        <w:rPr>
          <w:rFonts w:ascii="Calibri" w:eastAsia="Times New Roman" w:hAnsi="Calibri" w:cs="Calibri"/>
          <w:b/>
          <w:bCs/>
          <w:color w:val="1A1A1A"/>
          <w:spacing w:val="8"/>
          <w:sz w:val="23"/>
          <w:szCs w:val="23"/>
          <w:lang w:eastAsia="ru-RU"/>
        </w:rPr>
        <w:t>.</w:t>
      </w:r>
    </w:p>
    <w:p w14:paraId="5BAA6F9D" w14:textId="77777777" w:rsidR="00EE0511" w:rsidRPr="00EE0511" w:rsidRDefault="00EE0511" w:rsidP="00EE0511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E0511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Обратите внимание, что структура всех вариантов экзаменационной работы ГИА по каждому общеобразовательному предмету едина, поэтому рекомендуем ознакомиться с размещенными на сайте ФИПИ документами, определяющими эту структуру, а также содержание КИМ.</w:t>
      </w:r>
    </w:p>
    <w:p w14:paraId="3488D36C" w14:textId="77777777" w:rsidR="00EE0511" w:rsidRPr="00EE0511" w:rsidRDefault="00EE0511" w:rsidP="00EE0511">
      <w:pPr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E0511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Информацию о содержании КИМ по предмету вы найдете в кодификаторах, спецификациях и демонстрационных вариантах экзаменационных заданий.</w:t>
      </w:r>
    </w:p>
    <w:p w14:paraId="0023939B" w14:textId="77777777" w:rsidR="00EE0511" w:rsidRPr="00EE0511" w:rsidRDefault="00EE0511" w:rsidP="00EE0511">
      <w:pPr>
        <w:spacing w:after="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E0511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Имейте в виду, что варианты КИМ, которые вы получите на экзамене, разрабатываются в режиме строгой секретности и становятся публичными лишь в момент проведения экзамена.</w:t>
      </w:r>
    </w:p>
    <w:p w14:paraId="47CC2567" w14:textId="77777777" w:rsidR="00DF4945" w:rsidRDefault="00DF4945"/>
    <w:sectPr w:rsidR="00DF4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88A"/>
    <w:rsid w:val="00C2588A"/>
    <w:rsid w:val="00DF4945"/>
    <w:rsid w:val="00EE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85371C-B1F5-4F9F-AC07-4CE770A9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05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51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E05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0511"/>
    <w:rPr>
      <w:b/>
      <w:bCs/>
    </w:rPr>
  </w:style>
  <w:style w:type="character" w:styleId="a5">
    <w:name w:val="Hyperlink"/>
    <w:basedOn w:val="a0"/>
    <w:uiPriority w:val="99"/>
    <w:semiHidden/>
    <w:unhideWhenUsed/>
    <w:rsid w:val="00EE05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998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070135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51631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05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2024-01-21T17:29:00Z</dcterms:created>
  <dcterms:modified xsi:type="dcterms:W3CDTF">2024-01-21T17:29:00Z</dcterms:modified>
</cp:coreProperties>
</file>